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"/>
        <w:gridCol w:w="7582"/>
        <w:gridCol w:w="1116"/>
      </w:tblGrid>
      <w:tr w:rsidR="00EA3F3E" w:rsidRPr="00260EE5" w14:paraId="0AA06933" w14:textId="77777777" w:rsidTr="0DE8A363">
        <w:tc>
          <w:tcPr>
            <w:tcW w:w="1292" w:type="dxa"/>
            <w:vAlign w:val="center"/>
          </w:tcPr>
          <w:p w14:paraId="672A6659" w14:textId="77777777" w:rsidR="00EA3F3E" w:rsidRPr="0001367A" w:rsidRDefault="00CD2D6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905737D" wp14:editId="36CD89A8">
                  <wp:extent cx="857250" cy="447675"/>
                  <wp:effectExtent l="0" t="0" r="0" b="0"/>
                  <wp:docPr id="1610305706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CD2D6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F67E75D" wp14:editId="26FD6D23">
                  <wp:extent cx="571500" cy="485775"/>
                  <wp:effectExtent l="0" t="0" r="0" b="0"/>
                  <wp:docPr id="1544635719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63459C2A" w:rsidR="00D021C8" w:rsidRPr="007E44E2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rFonts w:ascii="Arial" w:hAnsi="Arial" w:cs="Arial"/>
          <w:b/>
          <w:bCs/>
          <w:sz w:val="26"/>
          <w:szCs w:val="26"/>
          <w:lang w:val="es-MX"/>
        </w:rPr>
        <w:t>ASIGNATURA DE PROGRAMACIÓN DE ENTORNOS VIRTUALES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5A39BBE3" w14:textId="6E308FDC" w:rsidR="00D021C8" w:rsidRPr="006E7D75" w:rsidRDefault="0DE8A363" w:rsidP="0DE8A363">
            <w:pPr>
              <w:ind w:left="-74"/>
              <w:jc w:val="both"/>
            </w:pPr>
            <w:r w:rsidRPr="0DE8A363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0DE8A363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0DE8A363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0DE8A363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0DE8A363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14:paraId="7D98B14E" w14:textId="77777777" w:rsidR="00D021C8" w:rsidRPr="006E7D75" w:rsidRDefault="00A209F6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35111F96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</w:tcPr>
          <w:p w14:paraId="41C8F396" w14:textId="613F1148" w:rsidR="00D021C8" w:rsidRPr="006E7D75" w:rsidRDefault="0DE8A36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36</w:t>
            </w:r>
          </w:p>
        </w:tc>
      </w:tr>
      <w:tr w:rsidR="00D021C8" w:rsidRPr="006E7D75" w14:paraId="095E3259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14:paraId="72A3D3EC" w14:textId="5CF08D9E" w:rsidR="00D021C8" w:rsidRPr="006E7D75" w:rsidRDefault="0DE8A36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54</w:t>
            </w:r>
          </w:p>
        </w:tc>
      </w:tr>
      <w:tr w:rsidR="00D021C8" w:rsidRPr="006E7D75" w14:paraId="1AA5DED4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D0B940D" w14:textId="7220F73D" w:rsidR="00D021C8" w:rsidRPr="006E7D75" w:rsidRDefault="0DE8A36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14:paraId="725D20D5" w14:textId="77777777" w:rsidTr="0DE8A36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5F1E129E" w:rsidR="00D021C8" w:rsidRPr="006E7D75" w:rsidRDefault="0DE8A36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3ECD9B04" w14:textId="77777777" w:rsidTr="0DE8A363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0061E4C" w14:textId="699EA5D1" w:rsidR="00D021C8" w:rsidRPr="006E7D75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lang w:val="es-MX"/>
              </w:rPr>
              <w:t>El alumno implementará inteligencia artificial en los entornos virtuales a través de técnicas de aprendizaje para la solución de tareas complejas.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0DE8A36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0DE8A36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0DE8A363">
        <w:trPr>
          <w:trHeight w:val="303"/>
          <w:jc w:val="center"/>
        </w:trPr>
        <w:tc>
          <w:tcPr>
            <w:tcW w:w="2902" w:type="pct"/>
          </w:tcPr>
          <w:p w14:paraId="62486C05" w14:textId="4BAD2C31" w:rsidR="00D021C8" w:rsidRPr="003F2CD1" w:rsidRDefault="0DE8A363" w:rsidP="0DE8A363">
            <w:pPr>
              <w:rPr>
                <w:rFonts w:ascii="Arial" w:eastAsia="Arial" w:hAnsi="Arial" w:cs="Arial"/>
                <w:b/>
                <w:lang w:val="es-MX"/>
              </w:rPr>
            </w:pPr>
            <w:r w:rsidRPr="003F2CD1">
              <w:rPr>
                <w:rFonts w:ascii="Arial" w:eastAsia="Arial" w:hAnsi="Arial" w:cs="Arial"/>
                <w:b/>
                <w:lang w:val="es-MX"/>
              </w:rPr>
              <w:t>I. Fundamentos de Inteligencia Artificial y Aplicaciones.</w:t>
            </w:r>
          </w:p>
        </w:tc>
        <w:tc>
          <w:tcPr>
            <w:tcW w:w="698" w:type="pct"/>
          </w:tcPr>
          <w:p w14:paraId="4101652C" w14:textId="690ABC97" w:rsidR="00D021C8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4B99056E" w14:textId="0C3C9816" w:rsidR="00D021C8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4</w:t>
            </w:r>
          </w:p>
        </w:tc>
        <w:tc>
          <w:tcPr>
            <w:tcW w:w="701" w:type="pct"/>
          </w:tcPr>
          <w:p w14:paraId="1299C43A" w14:textId="690E1583" w:rsidR="00D021C8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10</w:t>
            </w:r>
          </w:p>
        </w:tc>
      </w:tr>
      <w:tr w:rsidR="0DE8A363" w14:paraId="6ADEC686" w14:textId="77777777" w:rsidTr="0DE8A363">
        <w:trPr>
          <w:trHeight w:val="303"/>
          <w:jc w:val="center"/>
        </w:trPr>
        <w:tc>
          <w:tcPr>
            <w:tcW w:w="5781" w:type="dxa"/>
          </w:tcPr>
          <w:p w14:paraId="1E08EFBC" w14:textId="55E4D02D" w:rsidR="0DE8A363" w:rsidRPr="003F2CD1" w:rsidRDefault="0DE8A363" w:rsidP="0DE8A363">
            <w:pPr>
              <w:rPr>
                <w:rFonts w:ascii="Arial" w:eastAsia="Arial" w:hAnsi="Arial" w:cs="Arial"/>
                <w:b/>
                <w:lang w:val="es-MX"/>
              </w:rPr>
            </w:pPr>
            <w:r w:rsidRPr="003F2CD1">
              <w:rPr>
                <w:rFonts w:ascii="Arial" w:eastAsia="Arial" w:hAnsi="Arial" w:cs="Arial"/>
                <w:b/>
                <w:lang w:val="es-MX"/>
              </w:rPr>
              <w:t>II. Librerías de Inteligencia Artificial para Entornos Virtuales.</w:t>
            </w:r>
          </w:p>
        </w:tc>
        <w:tc>
          <w:tcPr>
            <w:tcW w:w="1391" w:type="dxa"/>
          </w:tcPr>
          <w:p w14:paraId="1A9A43F5" w14:textId="19F1FBF6" w:rsidR="0DE8A363" w:rsidRDefault="0DE8A363" w:rsidP="0DE8A363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10</w:t>
            </w:r>
          </w:p>
        </w:tc>
        <w:tc>
          <w:tcPr>
            <w:tcW w:w="1393" w:type="dxa"/>
          </w:tcPr>
          <w:p w14:paraId="4AEC76D1" w14:textId="007327BD" w:rsidR="0DE8A363" w:rsidRDefault="0DE8A363" w:rsidP="0DE8A363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20</w:t>
            </w:r>
          </w:p>
        </w:tc>
        <w:tc>
          <w:tcPr>
            <w:tcW w:w="1397" w:type="dxa"/>
          </w:tcPr>
          <w:p w14:paraId="1A9F44F1" w14:textId="4361637A" w:rsidR="0DE8A363" w:rsidRDefault="0DE8A363" w:rsidP="0DE8A363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30</w:t>
            </w:r>
          </w:p>
        </w:tc>
      </w:tr>
      <w:tr w:rsidR="00B54204" w:rsidRPr="007E44E2" w14:paraId="4DDBEF00" w14:textId="77777777" w:rsidTr="0DE8A363">
        <w:trPr>
          <w:trHeight w:val="303"/>
          <w:jc w:val="center"/>
        </w:trPr>
        <w:tc>
          <w:tcPr>
            <w:tcW w:w="2902" w:type="pct"/>
          </w:tcPr>
          <w:p w14:paraId="3461D779" w14:textId="23507AF2" w:rsidR="00B54204" w:rsidRPr="003F2CD1" w:rsidRDefault="0DE8A363" w:rsidP="0DE8A363">
            <w:pPr>
              <w:rPr>
                <w:rFonts w:ascii="Arial" w:eastAsia="Arial" w:hAnsi="Arial" w:cs="Arial"/>
                <w:b/>
                <w:color w:val="444444"/>
                <w:lang w:val="es-MX"/>
              </w:rPr>
            </w:pPr>
            <w:r w:rsidRPr="003F2CD1">
              <w:rPr>
                <w:rFonts w:ascii="Arial" w:eastAsia="Arial" w:hAnsi="Arial" w:cs="Arial"/>
                <w:b/>
                <w:color w:val="444444"/>
                <w:lang w:val="es-MX"/>
              </w:rPr>
              <w:t>III</w:t>
            </w:r>
            <w:r w:rsidRPr="003F2CD1">
              <w:rPr>
                <w:rFonts w:ascii="Arial" w:eastAsia="Arial" w:hAnsi="Arial" w:cs="Arial"/>
                <w:b/>
                <w:lang w:val="es-MX"/>
              </w:rPr>
              <w:t>. Implementación de Inteligencia Artificial en Entornos Virtuales.</w:t>
            </w:r>
          </w:p>
        </w:tc>
        <w:tc>
          <w:tcPr>
            <w:tcW w:w="698" w:type="pct"/>
          </w:tcPr>
          <w:p w14:paraId="3CF2D8B6" w14:textId="51312126" w:rsidR="00B54204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20</w:t>
            </w:r>
          </w:p>
        </w:tc>
        <w:tc>
          <w:tcPr>
            <w:tcW w:w="699" w:type="pct"/>
          </w:tcPr>
          <w:p w14:paraId="0FB78278" w14:textId="5D4B4B18" w:rsidR="00B54204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30</w:t>
            </w:r>
          </w:p>
        </w:tc>
        <w:tc>
          <w:tcPr>
            <w:tcW w:w="701" w:type="pct"/>
          </w:tcPr>
          <w:p w14:paraId="1FC39945" w14:textId="1509FA69" w:rsidR="00B54204" w:rsidRPr="007E44E2" w:rsidRDefault="0DE8A363" w:rsidP="00112654">
            <w:pPr>
              <w:jc w:val="center"/>
              <w:rPr>
                <w:rFonts w:ascii="Arial" w:hAnsi="Arial" w:cs="Arial"/>
              </w:rPr>
            </w:pPr>
            <w:r w:rsidRPr="0DE8A363">
              <w:rPr>
                <w:rFonts w:ascii="Arial" w:hAnsi="Arial" w:cs="Arial"/>
              </w:rPr>
              <w:t>50</w:t>
            </w:r>
          </w:p>
        </w:tc>
      </w:tr>
      <w:tr w:rsidR="00D021C8" w:rsidRPr="007E44E2" w14:paraId="73B6F1E3" w14:textId="77777777" w:rsidTr="0DE8A36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54E7997A" w:rsidR="00D021C8" w:rsidRPr="007E44E2" w:rsidRDefault="003F2CD1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36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5B554D4F" w:rsidR="00D021C8" w:rsidRPr="007E44E2" w:rsidRDefault="003F2CD1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54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43841CD8" w:rsidR="00D021C8" w:rsidRPr="007E44E2" w:rsidRDefault="003F2CD1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90</w:t>
            </w:r>
          </w:p>
        </w:tc>
      </w:tr>
    </w:tbl>
    <w:p w14:paraId="3F7BB488" w14:textId="53F7AEC4" w:rsidR="003F2CD1" w:rsidRDefault="003F2CD1" w:rsidP="003F2CD1">
      <w:pPr>
        <w:tabs>
          <w:tab w:val="left" w:pos="7420"/>
        </w:tabs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ab/>
      </w:r>
    </w:p>
    <w:p w14:paraId="40E8ECE1" w14:textId="77777777" w:rsidR="00D021C8" w:rsidRPr="008F32DF" w:rsidRDefault="00D021C8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3F2CD1">
        <w:rPr>
          <w:sz w:val="28"/>
          <w:szCs w:val="28"/>
          <w:lang w:val="es-MX"/>
        </w:rPr>
        <w:br w:type="page"/>
      </w:r>
      <w:r w:rsidR="0DE8A363"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6D98A12B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0DE8A363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5D42FEA0" w:rsidR="00D021C8" w:rsidRPr="009D4993" w:rsidRDefault="0DE8A363" w:rsidP="0DE8A363">
            <w:pPr>
              <w:rPr>
                <w:b/>
              </w:rPr>
            </w:pPr>
            <w:r w:rsidRPr="009D4993">
              <w:rPr>
                <w:rFonts w:ascii="Arial" w:eastAsia="Arial" w:hAnsi="Arial" w:cs="Arial"/>
                <w:b/>
                <w:lang w:val="es-MX"/>
              </w:rPr>
              <w:t>I. Fundamentos de Inteligencia Artificial y Aplicaciones.</w:t>
            </w:r>
          </w:p>
        </w:tc>
      </w:tr>
      <w:tr w:rsidR="00D021C8" w:rsidRPr="007E44E2" w14:paraId="7C917242" w14:textId="77777777" w:rsidTr="0DE8A363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7A9348A5" w:rsidR="00D021C8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5392732E" w14:textId="77777777" w:rsidTr="0DE8A363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43B1EB45" w:rsidR="00D021C8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21877EB6" w14:textId="77777777" w:rsidTr="0DE8A363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1AEE4699" w:rsidR="00D021C8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2DEA9A84" w14:textId="77777777" w:rsidTr="0DE8A363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62C905A8" w:rsidR="00D021C8" w:rsidRPr="006E7D75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lang w:val="es-MX"/>
              </w:rPr>
              <w:t>El alumno identificará las aplicaciones de la inteligencia artificial, para determinar usos en los entornos virtuales.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0DE8A36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7E44E2" w14:paraId="6BB9E253" w14:textId="77777777" w:rsidTr="0DE8A36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3DE523C" w14:textId="3967498A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Fundamentos de Inteligencia Artificial para Entornos Virtuales.</w:t>
            </w:r>
          </w:p>
        </w:tc>
        <w:tc>
          <w:tcPr>
            <w:tcW w:w="1458" w:type="pct"/>
            <w:shd w:val="clear" w:color="auto" w:fill="auto"/>
          </w:tcPr>
          <w:p w14:paraId="275CF5AD" w14:textId="611E1216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la definición de Inteligencia Artificial (IA).</w:t>
            </w:r>
          </w:p>
          <w:p w14:paraId="300D2FAE" w14:textId="580630A3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B292AF6" w14:textId="4FE99CED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el origen y la evolución de la Inteligencia Artificial.</w:t>
            </w:r>
          </w:p>
          <w:p w14:paraId="3D1ED896" w14:textId="5DAD134E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58F1420" w14:textId="65C3B28D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Explicar los conceptos de Inteligencia Artificial: </w:t>
            </w:r>
          </w:p>
          <w:p w14:paraId="06017322" w14:textId="647A8D1F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Habilidades cognoscitivas.</w:t>
            </w:r>
          </w:p>
          <w:p w14:paraId="2A099C75" w14:textId="6331B8A7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Proceso de razonamiento.</w:t>
            </w:r>
          </w:p>
          <w:p w14:paraId="70BADE7D" w14:textId="511FB7E1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Heurística.</w:t>
            </w:r>
          </w:p>
          <w:p w14:paraId="4C9F7D34" w14:textId="5B744F58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Aprendizaje automático.</w:t>
            </w:r>
          </w:p>
          <w:p w14:paraId="52E56223" w14:textId="3E40F6D1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Autómatas.</w:t>
            </w:r>
          </w:p>
        </w:tc>
        <w:tc>
          <w:tcPr>
            <w:tcW w:w="1542" w:type="pct"/>
            <w:shd w:val="clear" w:color="auto" w:fill="auto"/>
          </w:tcPr>
          <w:p w14:paraId="2BB3E780" w14:textId="164B5069" w:rsidR="00D021C8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Elaborar un mapa conceptual de la Inteligencia Artificial que incluya:</w:t>
            </w:r>
          </w:p>
          <w:p w14:paraId="472C703D" w14:textId="6BDC359E" w:rsidR="00D021C8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Definición.</w:t>
            </w:r>
          </w:p>
          <w:p w14:paraId="74DA5758" w14:textId="0230AC53" w:rsidR="00D021C8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Origen.</w:t>
            </w:r>
          </w:p>
          <w:p w14:paraId="48173926" w14:textId="3ABD13E8" w:rsidR="00D021C8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Evolución.</w:t>
            </w:r>
          </w:p>
          <w:p w14:paraId="07547A01" w14:textId="7F73A532" w:rsidR="00D021C8" w:rsidRPr="006E7D75" w:rsidRDefault="0DE8A363" w:rsidP="0DE8A363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 - Conceptos.</w:t>
            </w:r>
          </w:p>
        </w:tc>
        <w:tc>
          <w:tcPr>
            <w:tcW w:w="2072" w:type="dxa"/>
            <w:vMerge w:val="restart"/>
            <w:shd w:val="clear" w:color="auto" w:fill="auto"/>
          </w:tcPr>
          <w:p w14:paraId="4E975A23" w14:textId="22F49ACD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38AF7EDD" w14:textId="0793D32C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5C97FCB2" w14:textId="670F4846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6E252CC8" w14:textId="4934B420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7D57C981" w14:textId="3CE24AC5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12390911" w14:textId="0AA851FC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60F6612C" w14:textId="6063CB7C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39A9D9DA" w14:textId="1797211F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43E09278" w14:textId="539AFA78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376B8146" w14:textId="4DFD5F2A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4670563E" w14:textId="36F5E226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2BF1F4D1" w14:textId="3A73C7CB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3935C953" w14:textId="5997F320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5043CB0F" w14:textId="1728675E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</w:tc>
      </w:tr>
      <w:tr w:rsidR="00B271E6" w:rsidRPr="007E44E2" w14:paraId="07459315" w14:textId="77777777" w:rsidTr="0DE8A36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69E961C5" w:rsidR="00B271E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Aplicaciones de la Inteligencia Artificial en los entornos virtuales.</w:t>
            </w:r>
          </w:p>
        </w:tc>
        <w:tc>
          <w:tcPr>
            <w:tcW w:w="1458" w:type="pct"/>
            <w:shd w:val="clear" w:color="auto" w:fill="auto"/>
          </w:tcPr>
          <w:p w14:paraId="06A5165A" w14:textId="45BE6989" w:rsidR="00B271E6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Describir el uso de la IA en Realidad Virtual en diferentes sectores públicos y privados.</w:t>
            </w:r>
          </w:p>
          <w:p w14:paraId="39E65CEF" w14:textId="6FBF5129" w:rsidR="00B271E6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DFB9E20" w14:textId="7501CBC2" w:rsidR="00B271E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Describir el uso de la IA en Realidad Aumentada en diferentes sectores públicos y privados.</w:t>
            </w:r>
          </w:p>
        </w:tc>
        <w:tc>
          <w:tcPr>
            <w:tcW w:w="1542" w:type="pct"/>
            <w:shd w:val="clear" w:color="auto" w:fill="auto"/>
          </w:tcPr>
          <w:p w14:paraId="0D0B0B99" w14:textId="4E557C93" w:rsidR="00B271E6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Determinar las ventajas de la inteligencia artificial en los diferentes sectores aplicados a:</w:t>
            </w:r>
          </w:p>
          <w:p w14:paraId="30194866" w14:textId="519FB553" w:rsidR="00B271E6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- Realidad Virtual.</w:t>
            </w:r>
          </w:p>
          <w:p w14:paraId="12A07104" w14:textId="1ADF2D64" w:rsidR="00B271E6" w:rsidRPr="006E7D75" w:rsidRDefault="0DE8A363" w:rsidP="00EE4717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 - Realidad Aumentada.</w:t>
            </w:r>
          </w:p>
          <w:p w14:paraId="70DF9E56" w14:textId="661C3E73" w:rsidR="00B271E6" w:rsidRPr="006E7D75" w:rsidRDefault="00B271E6" w:rsidP="0DE8A36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2" w:type="dxa"/>
            <w:vMerge/>
            <w:shd w:val="clear" w:color="auto" w:fill="auto"/>
          </w:tcPr>
          <w:p w14:paraId="44E871BC" w14:textId="77777777" w:rsidR="00B271E6" w:rsidRPr="006E7D75" w:rsidRDefault="00B271E6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0F006" w14:textId="25AC02D7" w:rsidR="0DE8A363" w:rsidRDefault="0DE8A363"/>
    <w:p w14:paraId="3A0FF5F2" w14:textId="77777777" w:rsidR="00112654" w:rsidRDefault="00112654" w:rsidP="00112654"/>
    <w:p w14:paraId="5630AD66" w14:textId="77777777" w:rsidR="00EE4717" w:rsidRDefault="00EE4717" w:rsidP="00112654"/>
    <w:p w14:paraId="0B49A097" w14:textId="24092BF3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sz w:val="26"/>
          <w:szCs w:val="26"/>
        </w:rPr>
        <w:br w:type="page"/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0DE8A36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0DE8A36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7810" w14:textId="0B200B4D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 un estudio de casos que contenga:</w:t>
            </w:r>
          </w:p>
          <w:p w14:paraId="1CF97188" w14:textId="1C5C7FAC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Definición y origen de la Inteligencia Artificial (IA) </w:t>
            </w:r>
          </w:p>
          <w:p w14:paraId="156866D0" w14:textId="60853F92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Evolución de la IA</w:t>
            </w:r>
          </w:p>
          <w:p w14:paraId="6A26733C" w14:textId="3842F5BF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Conceptos de la IA</w:t>
            </w:r>
          </w:p>
          <w:p w14:paraId="56F3FD7D" w14:textId="21D96192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d) Aplicación de la IA en Entornos Virtuales clasificado por sectores públicos o privados.</w:t>
            </w:r>
          </w:p>
          <w:p w14:paraId="0DE4B5B7" w14:textId="400C47FF" w:rsidR="00D021C8" w:rsidRPr="006E7D75" w:rsidRDefault="00D021C8" w:rsidP="0DE8A363">
            <w:pPr>
              <w:pStyle w:val="Listavistosa-nfasis11"/>
              <w:ind w:left="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FD3C" w14:textId="36905550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1. Comprender la definición de la Inteligencia Artificial (IA).</w:t>
            </w:r>
          </w:p>
          <w:p w14:paraId="63D22E65" w14:textId="0D12B2D9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2. Identificar el origen y evolución de la IA.</w:t>
            </w:r>
          </w:p>
          <w:p w14:paraId="17E9E88B" w14:textId="3A4D71AE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3. Identificar los conceptos de la IA.</w:t>
            </w:r>
          </w:p>
          <w:p w14:paraId="66204FF1" w14:textId="596C05C2" w:rsidR="00D021C8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4. Comprender la aplicación de la IA en Entornos Virtuales por sectores públicos y privados.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A689" w14:textId="564314AE" w:rsidR="00D021C8" w:rsidRPr="006E7D75" w:rsidRDefault="0DE8A363" w:rsidP="00EE4717">
            <w:r w:rsidRPr="0DE8A363">
              <w:rPr>
                <w:rFonts w:ascii="Arial" w:eastAsia="Arial" w:hAnsi="Arial" w:cs="Arial"/>
                <w:sz w:val="22"/>
                <w:szCs w:val="22"/>
              </w:rPr>
              <w:t>Estudio de casos.</w:t>
            </w:r>
          </w:p>
          <w:p w14:paraId="2DBF0D7D" w14:textId="1DD75E7D" w:rsidR="00D021C8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Lista de cotejo.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1FA4F9A3" w14:textId="6219BBDD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lang w:val="es-MX"/>
        </w:rPr>
        <w:br w:type="page"/>
      </w:r>
      <w:r w:rsidRPr="0DE8A363">
        <w:rPr>
          <w:lang w:val="es-MX"/>
        </w:rPr>
        <w:lastRenderedPageBreak/>
        <w:t xml:space="preserve"> </w:t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t>PROGRAMACIÓN DE ENTORNOS VIRTUALES</w:t>
      </w:r>
    </w:p>
    <w:p w14:paraId="02F2C34E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0DE8A36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0DE8A36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81D8" w14:textId="034DF961" w:rsidR="00D021C8" w:rsidRPr="006E7D75" w:rsidRDefault="0DE8A363" w:rsidP="00C64CB7">
            <w:r w:rsidRPr="0DE8A363">
              <w:rPr>
                <w:rFonts w:ascii="Arial" w:eastAsia="Arial" w:hAnsi="Arial" w:cs="Arial"/>
                <w:sz w:val="22"/>
                <w:szCs w:val="22"/>
              </w:rPr>
              <w:t>Estudio de casos.</w:t>
            </w:r>
          </w:p>
          <w:p w14:paraId="202B3528" w14:textId="6B91EFFD" w:rsidR="00D021C8" w:rsidRPr="006E7D75" w:rsidRDefault="0DE8A363" w:rsidP="00C64CB7">
            <w:r w:rsidRPr="0DE8A363">
              <w:rPr>
                <w:rFonts w:ascii="Arial" w:eastAsia="Arial" w:hAnsi="Arial" w:cs="Arial"/>
                <w:sz w:val="22"/>
                <w:szCs w:val="22"/>
              </w:rPr>
              <w:t>Tareas de investigación.</w:t>
            </w:r>
          </w:p>
          <w:p w14:paraId="296FEF7D" w14:textId="31179D30" w:rsidR="00D021C8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Mapas conceptuales.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5A76" w14:textId="3045C996" w:rsidR="00D021C8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</w:rPr>
              <w:t>Pintarrón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C70CA73" w14:textId="497DA93F" w:rsidR="00D021C8" w:rsidRPr="006E7D75" w:rsidRDefault="0DE8A363" w:rsidP="00112654">
            <w:r w:rsidRPr="0DE8A363">
              <w:rPr>
                <w:rFonts w:ascii="Arial" w:eastAsia="Arial" w:hAnsi="Arial" w:cs="Arial"/>
                <w:sz w:val="22"/>
                <w:szCs w:val="22"/>
              </w:rPr>
              <w:t>Plumones.</w:t>
            </w:r>
          </w:p>
          <w:p w14:paraId="1E30EDE9" w14:textId="69F83284" w:rsidR="00D021C8" w:rsidRPr="006E7D75" w:rsidRDefault="0DE8A363" w:rsidP="00112654">
            <w:r w:rsidRPr="0DE8A363">
              <w:rPr>
                <w:rFonts w:ascii="Arial" w:eastAsia="Arial" w:hAnsi="Arial" w:cs="Arial"/>
                <w:sz w:val="22"/>
                <w:szCs w:val="22"/>
              </w:rPr>
              <w:t>Equipo de cómputo.</w:t>
            </w:r>
          </w:p>
          <w:p w14:paraId="74F7D34F" w14:textId="570FC1FD" w:rsidR="00D021C8" w:rsidRPr="006E7D75" w:rsidRDefault="0DE8A363" w:rsidP="00112654">
            <w:r w:rsidRPr="0DE8A363">
              <w:rPr>
                <w:rFonts w:ascii="Arial" w:eastAsia="Arial" w:hAnsi="Arial" w:cs="Arial"/>
                <w:sz w:val="22"/>
                <w:szCs w:val="22"/>
              </w:rPr>
              <w:t>Cañón.</w:t>
            </w:r>
          </w:p>
          <w:p w14:paraId="67524A01" w14:textId="611D4B7E" w:rsidR="00D021C8" w:rsidRPr="006E7D75" w:rsidRDefault="0DE8A363" w:rsidP="00112654">
            <w:r w:rsidRPr="0DE8A363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7194DBDC" w14:textId="37294A36" w:rsidR="00D021C8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Aplicaciones de Ofimática.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0DE8A36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0DE8A36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0951F5AD" w:rsidR="00D021C8" w:rsidRPr="007E44E2" w:rsidRDefault="0DE8A363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30D7AA69" w14:textId="77777777" w:rsidR="00D021C8" w:rsidRPr="007E44E2" w:rsidRDefault="00D021C8" w:rsidP="0DE8A36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196D064" w14:textId="77777777" w:rsidR="00D021C8" w:rsidRPr="007E44E2" w:rsidRDefault="00D021C8" w:rsidP="0DE8A36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0F3CABC7" w14:textId="5155D905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65738103" w14:textId="77777777" w:rsidR="009D4993" w:rsidRPr="009D4993" w:rsidRDefault="009D4993" w:rsidP="009D4993">
      <w:pPr>
        <w:rPr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38AFAFFB" w14:textId="18D42302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rFonts w:ascii="Arial" w:hAnsi="Arial" w:cs="Arial"/>
          <w:b/>
          <w:bCs/>
          <w:sz w:val="26"/>
          <w:szCs w:val="26"/>
          <w:lang w:val="es-MX"/>
        </w:rPr>
        <w:t>PROGRAMACIÓN DE ENTORNOS VIRTUALES</w:t>
      </w:r>
    </w:p>
    <w:p w14:paraId="0AD9C6F4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0DE8A363">
        <w:tc>
          <w:tcPr>
            <w:tcW w:w="1368" w:type="pct"/>
            <w:vAlign w:val="center"/>
          </w:tcPr>
          <w:p w14:paraId="4D8964D5" w14:textId="19DF1F3E" w:rsidR="00A209F6" w:rsidRPr="007E44E2" w:rsidRDefault="0DE8A363" w:rsidP="0DE8A363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3BA09CFF" w:rsidR="00A209F6" w:rsidRPr="009D4993" w:rsidRDefault="0DE8A363" w:rsidP="0DE8A363">
            <w:pPr>
              <w:rPr>
                <w:b/>
              </w:rPr>
            </w:pPr>
            <w:r w:rsidRPr="009D4993">
              <w:rPr>
                <w:rFonts w:ascii="Arial" w:eastAsia="Arial" w:hAnsi="Arial" w:cs="Arial"/>
                <w:b/>
                <w:lang w:val="es-MX"/>
              </w:rPr>
              <w:t>II. Librerías de Inteligencia Artificial para Entornos Virtuales.</w:t>
            </w:r>
          </w:p>
        </w:tc>
      </w:tr>
      <w:tr w:rsidR="00A209F6" w:rsidRPr="007E44E2" w14:paraId="394BB02C" w14:textId="77777777" w:rsidTr="0DE8A363">
        <w:tc>
          <w:tcPr>
            <w:tcW w:w="1368" w:type="pct"/>
            <w:vAlign w:val="center"/>
          </w:tcPr>
          <w:p w14:paraId="5DA3A2C6" w14:textId="5F4C0627" w:rsidR="00A209F6" w:rsidRPr="007E44E2" w:rsidRDefault="0DE8A363" w:rsidP="0DE8A363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201D48B2" w:rsidR="00A209F6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10</w:t>
            </w:r>
          </w:p>
        </w:tc>
      </w:tr>
      <w:tr w:rsidR="00A209F6" w:rsidRPr="007E44E2" w14:paraId="30C194DF" w14:textId="77777777" w:rsidTr="0DE8A363">
        <w:tc>
          <w:tcPr>
            <w:tcW w:w="1368" w:type="pct"/>
            <w:vAlign w:val="center"/>
          </w:tcPr>
          <w:p w14:paraId="6BD45C79" w14:textId="63AE17D6" w:rsidR="00A209F6" w:rsidRPr="007E44E2" w:rsidRDefault="0DE8A363" w:rsidP="0DE8A363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4147D5CF" w:rsidR="00A209F6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20</w:t>
            </w:r>
          </w:p>
        </w:tc>
      </w:tr>
      <w:tr w:rsidR="00A209F6" w:rsidRPr="007E44E2" w14:paraId="55D754E7" w14:textId="77777777" w:rsidTr="0DE8A363">
        <w:tc>
          <w:tcPr>
            <w:tcW w:w="1368" w:type="pct"/>
            <w:vAlign w:val="center"/>
          </w:tcPr>
          <w:p w14:paraId="5612C237" w14:textId="7C52BBAE" w:rsidR="00A209F6" w:rsidRPr="007E44E2" w:rsidRDefault="0DE8A363" w:rsidP="0DE8A363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0E2BE998" w:rsidR="00A209F6" w:rsidRPr="006E7D75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30</w:t>
            </w:r>
          </w:p>
        </w:tc>
      </w:tr>
      <w:tr w:rsidR="00A209F6" w:rsidRPr="007E44E2" w14:paraId="29DAC7EA" w14:textId="77777777" w:rsidTr="0DE8A363">
        <w:tc>
          <w:tcPr>
            <w:tcW w:w="1368" w:type="pct"/>
            <w:vAlign w:val="center"/>
          </w:tcPr>
          <w:p w14:paraId="72C2B47C" w14:textId="1911B985" w:rsidR="00A209F6" w:rsidRPr="007E44E2" w:rsidRDefault="0DE8A363" w:rsidP="0DE8A363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52EEBC1C" w:rsidR="00A209F6" w:rsidRPr="006E7D75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lang w:val="es-MX"/>
              </w:rPr>
              <w:t>El alumno realizará la integración de la librería de inteligencia artificial en el entorno de trabajo para satisfacer las necesidades de un proyecto específico.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0DE8A36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0DE8A36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3B49F4AD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Librerías de Inteligencia Artificial.</w:t>
            </w:r>
          </w:p>
        </w:tc>
        <w:tc>
          <w:tcPr>
            <w:tcW w:w="1458" w:type="pct"/>
            <w:shd w:val="clear" w:color="auto" w:fill="auto"/>
          </w:tcPr>
          <w:p w14:paraId="38760C5F" w14:textId="0DB464BA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las librerías de Inteligencia Artificial para Realidad Aumentada.</w:t>
            </w:r>
          </w:p>
          <w:p w14:paraId="012DFA59" w14:textId="1DE35803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0D4D7AE" w14:textId="095B2C6F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las librerías de Inteligencia Artificial para Realidad Virtual.</w:t>
            </w:r>
          </w:p>
          <w:p w14:paraId="3041E394" w14:textId="33259253" w:rsidR="00A209F6" w:rsidRPr="006E7D75" w:rsidRDefault="00A209F6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034CC2D3" w14:textId="6948DCAC" w:rsidR="00A209F6" w:rsidRPr="006E7D75" w:rsidRDefault="0DE8A363" w:rsidP="00CB7106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Seleccionar la librería de Inteligencia Artificial adecuada para proyectos de:</w:t>
            </w:r>
          </w:p>
          <w:p w14:paraId="3759783B" w14:textId="37C4F800" w:rsidR="00A209F6" w:rsidRPr="006E7D75" w:rsidRDefault="0DE8A363" w:rsidP="00CB7106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- Realidad Aumentada.</w:t>
            </w:r>
          </w:p>
          <w:p w14:paraId="722B00AE" w14:textId="5ECFCE89" w:rsidR="00A209F6" w:rsidRPr="006E7D75" w:rsidRDefault="0DE8A363" w:rsidP="0DE8A363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- Realidad Virtual.</w:t>
            </w:r>
          </w:p>
        </w:tc>
        <w:tc>
          <w:tcPr>
            <w:tcW w:w="2072" w:type="dxa"/>
            <w:vMerge w:val="restart"/>
            <w:shd w:val="clear" w:color="auto" w:fill="auto"/>
          </w:tcPr>
          <w:p w14:paraId="1953E63B" w14:textId="7E4D33E1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62C5250E" w14:textId="16EB6C08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67BDC0C9" w14:textId="13358D6D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51FDE257" w14:textId="6E8714F9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65647FA1" w14:textId="7FE1EB6C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7C510E46" w14:textId="2A864E39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6F1A55B0" w14:textId="6B652C45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3CCCECE1" w14:textId="5FD458EA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03839033" w14:textId="777FF998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790EB197" w14:textId="65D6705B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4FCAAC6B" w14:textId="7912110A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6523B565" w14:textId="558B176A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1838065B" w14:textId="0AF8987B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42C6D796" w14:textId="2FCBC4A0" w:rsidR="00A209F6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</w:tc>
      </w:tr>
      <w:tr w:rsidR="00A209F6" w:rsidRPr="007E44E2" w14:paraId="6E1831B3" w14:textId="77777777" w:rsidTr="0DE8A36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4E11D2A" w14:textId="729A83F5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Instalación de la librería en el entorno de trabajo.</w:t>
            </w:r>
          </w:p>
        </w:tc>
        <w:tc>
          <w:tcPr>
            <w:tcW w:w="1458" w:type="pct"/>
            <w:shd w:val="clear" w:color="auto" w:fill="auto"/>
          </w:tcPr>
          <w:p w14:paraId="31126E5D" w14:textId="1AA9B438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los requerimientos técnicos para la Inteligencia Artificial.</w:t>
            </w:r>
          </w:p>
        </w:tc>
        <w:tc>
          <w:tcPr>
            <w:tcW w:w="1542" w:type="pct"/>
            <w:shd w:val="clear" w:color="auto" w:fill="auto"/>
          </w:tcPr>
          <w:p w14:paraId="2DE403A5" w14:textId="0F050D95" w:rsidR="00A209F6" w:rsidRPr="006E7D75" w:rsidRDefault="0DE8A363" w:rsidP="0DE8A363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Describir los requerimientos técnicos de la librería de Inteligencia Artificial en el entorno de trabajo.</w:t>
            </w:r>
          </w:p>
        </w:tc>
        <w:tc>
          <w:tcPr>
            <w:tcW w:w="2072" w:type="dxa"/>
            <w:vMerge/>
            <w:shd w:val="clear" w:color="auto" w:fill="auto"/>
          </w:tcPr>
          <w:p w14:paraId="62431CDC" w14:textId="77777777" w:rsidR="00A209F6" w:rsidRPr="006E7D75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9F6" w:rsidRPr="007E44E2" w14:paraId="49E398E2" w14:textId="77777777" w:rsidTr="0DE8A36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6287F21" w14:textId="5CCE4136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lastRenderedPageBreak/>
              <w:t>Integración de las librerías en el entorno de desarrollo.</w:t>
            </w:r>
          </w:p>
        </w:tc>
        <w:tc>
          <w:tcPr>
            <w:tcW w:w="1458" w:type="pct"/>
            <w:shd w:val="clear" w:color="auto" w:fill="auto"/>
          </w:tcPr>
          <w:p w14:paraId="5366567F" w14:textId="0BE8179C" w:rsidR="00A209F6" w:rsidRPr="006E7D75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el método de obtención de la librería.</w:t>
            </w:r>
          </w:p>
          <w:p w14:paraId="0A30F2E0" w14:textId="5FE59DFB" w:rsidR="00A209F6" w:rsidRPr="006E7D75" w:rsidRDefault="00A209F6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BE93A62" w14:textId="745A9657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el proceso de integración de la librería establecido por el propietario.</w:t>
            </w:r>
          </w:p>
        </w:tc>
        <w:tc>
          <w:tcPr>
            <w:tcW w:w="1542" w:type="pct"/>
            <w:shd w:val="clear" w:color="auto" w:fill="auto"/>
          </w:tcPr>
          <w:p w14:paraId="384BA73E" w14:textId="13A386F3" w:rsidR="00A209F6" w:rsidRPr="006E7D75" w:rsidRDefault="0DE8A363" w:rsidP="0DE8A363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Realizar la integración de la librería de Inteligencia Artificial en el entorno de trabajo.</w:t>
            </w:r>
          </w:p>
        </w:tc>
        <w:tc>
          <w:tcPr>
            <w:tcW w:w="2072" w:type="dxa"/>
            <w:vMerge/>
            <w:shd w:val="clear" w:color="auto" w:fill="auto"/>
          </w:tcPr>
          <w:p w14:paraId="34B3F2EB" w14:textId="77777777" w:rsidR="00A209F6" w:rsidRPr="006E7D75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03B72027" w14:textId="2D0D1A45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sz w:val="26"/>
          <w:szCs w:val="26"/>
        </w:rPr>
        <w:br w:type="page"/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0DE8A36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0DE8A36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FF66" w14:textId="2990E256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 reporte que contenga:</w:t>
            </w:r>
          </w:p>
          <w:p w14:paraId="3F13D3D8" w14:textId="37099AA2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</w:p>
          <w:p w14:paraId="1F1FF1E3" w14:textId="5B2A1FA8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a) Introducción.</w:t>
            </w:r>
          </w:p>
          <w:p w14:paraId="6C374024" w14:textId="48F2127B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Tabla comparativa con los siguientes elementos:</w:t>
            </w:r>
          </w:p>
          <w:p w14:paraId="21EEB50F" w14:textId="48C68DF5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Nombre de la librería.</w:t>
            </w:r>
          </w:p>
          <w:p w14:paraId="461F6121" w14:textId="62EE227D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Propietario.</w:t>
            </w:r>
          </w:p>
          <w:p w14:paraId="2937257A" w14:textId="76282586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Requerimientos técnicos de instalación.</w:t>
            </w:r>
          </w:p>
          <w:p w14:paraId="1A0E3B59" w14:textId="18764E22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Costos de integración.</w:t>
            </w:r>
          </w:p>
          <w:p w14:paraId="6C07C95F" w14:textId="219A6AD6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Ventajas.</w:t>
            </w:r>
          </w:p>
          <w:p w14:paraId="0582BA3D" w14:textId="6CC8EF31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  - Desventajas.</w:t>
            </w:r>
          </w:p>
          <w:p w14:paraId="515B2D11" w14:textId="301C1758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Justificación de selección de la librería.</w:t>
            </w:r>
          </w:p>
          <w:p w14:paraId="2A1F701D" w14:textId="26ED5449" w:rsidR="00A209F6" w:rsidRPr="006E7D75" w:rsidRDefault="0DE8A363" w:rsidP="0DE8A363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0DE8A363">
              <w:rPr>
                <w:rFonts w:ascii="Arial" w:eastAsia="Arial" w:hAnsi="Arial" w:cs="Arial"/>
                <w:lang w:val="es-MX"/>
              </w:rPr>
              <w:t>d) Proceso de instalación documentado.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389F" w14:textId="6C951000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1. Identificar las librerías de inteligencia artificial aplicables a proyectos de realidad virtual y aumentada.</w:t>
            </w:r>
          </w:p>
          <w:p w14:paraId="6C9CFD48" w14:textId="23A7316E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2. Identificar los requerimientos técnicos, costos de integración, ventajas y desventajas.</w:t>
            </w:r>
          </w:p>
          <w:p w14:paraId="79AAB7AA" w14:textId="727466A2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3. Comprender el proceso de integración en el entorno de trabajo.</w:t>
            </w:r>
          </w:p>
          <w:p w14:paraId="03EFCA41" w14:textId="28D93CE6" w:rsidR="00A209F6" w:rsidRPr="006E7D75" w:rsidRDefault="00A209F6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C7FC" w14:textId="1B8A018C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Reporte.</w:t>
            </w:r>
          </w:p>
          <w:p w14:paraId="5F96A722" w14:textId="558688A8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Lista cotejo.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4DD243AC" w14:textId="296B9756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lang w:val="es-MX"/>
        </w:rPr>
        <w:br w:type="page"/>
      </w:r>
      <w:r w:rsidRPr="0DE8A363">
        <w:rPr>
          <w:lang w:val="es-MX"/>
        </w:rPr>
        <w:lastRenderedPageBreak/>
        <w:t xml:space="preserve"> </w:t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t>PROGRAMACIÓN DE ENTORNOS VIRTUALES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0DE8A36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0DE8A36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C95F" w14:textId="2CF03FD1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Tareas de investigación.</w:t>
            </w:r>
          </w:p>
          <w:p w14:paraId="50085DA3" w14:textId="5DE603FC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Práctica demostrativa.</w:t>
            </w:r>
          </w:p>
          <w:p w14:paraId="675E05EE" w14:textId="4F3EF9BD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Prácticas en laboratorio.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0C1C" w14:textId="5D3E35FC" w:rsidR="00A209F6" w:rsidRPr="006E7D75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</w:rPr>
              <w:t>Pintarrón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3AEEAA9" w14:textId="0238264C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Plumones.</w:t>
            </w:r>
          </w:p>
          <w:p w14:paraId="7871EAA3" w14:textId="4CBEDDA8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Equipo de cómputo.</w:t>
            </w:r>
          </w:p>
          <w:p w14:paraId="2482159C" w14:textId="49F63F0B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Cañón.</w:t>
            </w:r>
          </w:p>
          <w:p w14:paraId="2052F925" w14:textId="6776860D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52F19B36" w14:textId="09EBCE95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Aplicaciones de Ofimática.</w:t>
            </w:r>
          </w:p>
          <w:p w14:paraId="3BBC5045" w14:textId="49326544" w:rsidR="00A209F6" w:rsidRPr="006E7D75" w:rsidRDefault="0DE8A363" w:rsidP="00CB7106">
            <w:r w:rsidRPr="0DE8A363">
              <w:rPr>
                <w:rFonts w:ascii="Arial" w:eastAsia="Arial" w:hAnsi="Arial" w:cs="Arial"/>
                <w:sz w:val="22"/>
                <w:szCs w:val="22"/>
              </w:rPr>
              <w:t>Software de desarrollo de entornos virtuales.</w:t>
            </w:r>
          </w:p>
          <w:p w14:paraId="161E2648" w14:textId="5FDFEF96" w:rsidR="00A209F6" w:rsidRPr="006E7D75" w:rsidRDefault="00A209F6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FC17F8B" w14:textId="31D21D2D" w:rsidR="00A209F6" w:rsidRPr="006E7D75" w:rsidRDefault="00A209F6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0DE8A36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0DE8A36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007DCDA8" w14:textId="6E680BBF" w:rsidR="00A209F6" w:rsidRPr="007E44E2" w:rsidRDefault="0DE8A363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28AF6972" w14:textId="1E977FC5" w:rsidR="00A209F6" w:rsidRPr="007E44E2" w:rsidRDefault="00A209F6" w:rsidP="0DE8A363">
      <w:r>
        <w:br w:type="page"/>
      </w:r>
    </w:p>
    <w:p w14:paraId="5968510F" w14:textId="18D42302" w:rsidR="00A209F6" w:rsidRPr="007E44E2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167ECB97" w14:textId="77777777" w:rsidR="00A209F6" w:rsidRPr="007E44E2" w:rsidRDefault="00A209F6" w:rsidP="0DE8A363">
      <w:pPr>
        <w:jc w:val="center"/>
        <w:rPr>
          <w:rFonts w:ascii="Arial" w:hAnsi="Arial" w:cs="Arial"/>
          <w:b/>
          <w:bCs/>
          <w:lang w:val="es-MX"/>
        </w:rPr>
      </w:pPr>
    </w:p>
    <w:p w14:paraId="2355F005" w14:textId="77777777" w:rsidR="00A209F6" w:rsidRPr="007E44E2" w:rsidRDefault="0DE8A363" w:rsidP="0DE8A363">
      <w:pPr>
        <w:jc w:val="center"/>
        <w:rPr>
          <w:rFonts w:ascii="Arial" w:hAnsi="Arial" w:cs="Arial"/>
          <w:i/>
          <w:iCs/>
          <w:lang w:val="es-MX"/>
        </w:rPr>
      </w:pPr>
      <w:r w:rsidRPr="0DE8A363">
        <w:rPr>
          <w:rFonts w:ascii="Arial" w:hAnsi="Arial" w:cs="Arial"/>
          <w:i/>
          <w:iCs/>
          <w:lang w:val="es-MX"/>
        </w:rPr>
        <w:t xml:space="preserve">UNIDADES DE APRENDIZAJE </w:t>
      </w:r>
    </w:p>
    <w:p w14:paraId="5955639B" w14:textId="77777777" w:rsidR="00A209F6" w:rsidRPr="007E44E2" w:rsidRDefault="00A209F6" w:rsidP="0DE8A363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DE8A363" w14:paraId="5F03390C" w14:textId="77777777" w:rsidTr="0DE8A363">
        <w:tc>
          <w:tcPr>
            <w:tcW w:w="2726" w:type="dxa"/>
            <w:vAlign w:val="center"/>
          </w:tcPr>
          <w:p w14:paraId="1AEF76EE" w14:textId="54F18C53" w:rsidR="0DE8A363" w:rsidRDefault="0DE8A363" w:rsidP="0DE8A363">
            <w:pPr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7236" w:type="dxa"/>
            <w:vAlign w:val="center"/>
          </w:tcPr>
          <w:p w14:paraId="2373935C" w14:textId="105DE408" w:rsidR="0DE8A363" w:rsidRDefault="0DE8A363" w:rsidP="009D4993">
            <w:bookmarkStart w:id="0" w:name="_GoBack"/>
            <w:r w:rsidRPr="009D4993">
              <w:rPr>
                <w:rFonts w:ascii="Arial" w:eastAsia="Arial" w:hAnsi="Arial" w:cs="Arial"/>
                <w:b/>
                <w:lang w:val="es-MX"/>
              </w:rPr>
              <w:t>III. Implementación de Inteligencia Artificial en Entornos Virtuales</w:t>
            </w:r>
            <w:bookmarkEnd w:id="0"/>
            <w:r w:rsidRPr="0DE8A363">
              <w:rPr>
                <w:rFonts w:ascii="Arial" w:eastAsia="Arial" w:hAnsi="Arial" w:cs="Arial"/>
                <w:lang w:val="es-MX"/>
              </w:rPr>
              <w:t>.</w:t>
            </w:r>
          </w:p>
        </w:tc>
      </w:tr>
      <w:tr w:rsidR="0DE8A363" w14:paraId="2FB69DE4" w14:textId="77777777" w:rsidTr="0DE8A363">
        <w:tc>
          <w:tcPr>
            <w:tcW w:w="2726" w:type="dxa"/>
            <w:vAlign w:val="center"/>
          </w:tcPr>
          <w:p w14:paraId="6A998AE1" w14:textId="6171024C" w:rsidR="0DE8A363" w:rsidRDefault="0DE8A363" w:rsidP="0DE8A363">
            <w:pPr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7236" w:type="dxa"/>
            <w:vAlign w:val="center"/>
          </w:tcPr>
          <w:p w14:paraId="0AB8D955" w14:textId="2505D989" w:rsidR="0DE8A363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20</w:t>
            </w:r>
          </w:p>
        </w:tc>
      </w:tr>
      <w:tr w:rsidR="0DE8A363" w14:paraId="333BD6DA" w14:textId="77777777" w:rsidTr="0DE8A363">
        <w:tc>
          <w:tcPr>
            <w:tcW w:w="2726" w:type="dxa"/>
            <w:vAlign w:val="center"/>
          </w:tcPr>
          <w:p w14:paraId="296A6273" w14:textId="04ECF990" w:rsidR="0DE8A363" w:rsidRDefault="0DE8A363" w:rsidP="0DE8A363">
            <w:pPr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7236" w:type="dxa"/>
            <w:vAlign w:val="center"/>
          </w:tcPr>
          <w:p w14:paraId="2747EEC7" w14:textId="4F0A0B15" w:rsidR="0DE8A363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30</w:t>
            </w:r>
          </w:p>
        </w:tc>
      </w:tr>
      <w:tr w:rsidR="0DE8A363" w14:paraId="24E6A54B" w14:textId="77777777" w:rsidTr="0DE8A363">
        <w:tc>
          <w:tcPr>
            <w:tcW w:w="2726" w:type="dxa"/>
            <w:vAlign w:val="center"/>
          </w:tcPr>
          <w:p w14:paraId="34FDA477" w14:textId="61F4B375" w:rsidR="0DE8A363" w:rsidRDefault="0DE8A363" w:rsidP="0DE8A363">
            <w:pPr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7236" w:type="dxa"/>
            <w:vAlign w:val="center"/>
          </w:tcPr>
          <w:p w14:paraId="411DD8DB" w14:textId="671818BD" w:rsidR="0DE8A363" w:rsidRDefault="0DE8A363" w:rsidP="009D4993">
            <w:pPr>
              <w:rPr>
                <w:rFonts w:ascii="Arial" w:hAnsi="Arial" w:cs="Arial"/>
                <w:lang w:val="es-MX"/>
              </w:rPr>
            </w:pPr>
            <w:r w:rsidRPr="0DE8A363">
              <w:rPr>
                <w:rFonts w:ascii="Arial" w:hAnsi="Arial" w:cs="Arial"/>
                <w:lang w:val="es-MX"/>
              </w:rPr>
              <w:t>50</w:t>
            </w:r>
          </w:p>
        </w:tc>
      </w:tr>
      <w:tr w:rsidR="0DE8A363" w14:paraId="316CDC1B" w14:textId="77777777" w:rsidTr="0DE8A363">
        <w:tc>
          <w:tcPr>
            <w:tcW w:w="2726" w:type="dxa"/>
            <w:vAlign w:val="center"/>
          </w:tcPr>
          <w:p w14:paraId="650DE464" w14:textId="523CA896" w:rsidR="0DE8A363" w:rsidRDefault="0DE8A363" w:rsidP="0DE8A363">
            <w:pPr>
              <w:rPr>
                <w:rFonts w:ascii="Arial" w:hAnsi="Arial" w:cs="Arial"/>
                <w:b/>
                <w:bCs/>
                <w:lang w:val="es-MX"/>
              </w:rPr>
            </w:pPr>
            <w:r w:rsidRPr="0DE8A363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7236" w:type="dxa"/>
            <w:vAlign w:val="center"/>
          </w:tcPr>
          <w:p w14:paraId="09A8357C" w14:textId="1F7CA4D3" w:rsidR="0DE8A363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lang w:val="es-MX"/>
              </w:rPr>
              <w:t>El alumno desarrollará un escenario de aprendizaje en un entorno virtual para el entrenamiento de un agente en la solución de tareas.</w:t>
            </w:r>
          </w:p>
        </w:tc>
      </w:tr>
    </w:tbl>
    <w:p w14:paraId="504061C9" w14:textId="77777777" w:rsidR="00A209F6" w:rsidRPr="007E44E2" w:rsidRDefault="00A209F6" w:rsidP="0DE8A363">
      <w:pPr>
        <w:rPr>
          <w:rFonts w:ascii="Arial" w:hAnsi="Arial" w:cs="Arial"/>
          <w:lang w:val="es-MX"/>
        </w:rPr>
      </w:pPr>
    </w:p>
    <w:p w14:paraId="14305967" w14:textId="77777777" w:rsidR="00A209F6" w:rsidRPr="007E44E2" w:rsidRDefault="00A209F6" w:rsidP="0DE8A363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DE8A363" w14:paraId="6C98770C" w14:textId="77777777" w:rsidTr="0DE8A363">
        <w:trPr>
          <w:trHeight w:val="720"/>
        </w:trPr>
        <w:tc>
          <w:tcPr>
            <w:tcW w:w="1913" w:type="dxa"/>
            <w:shd w:val="clear" w:color="auto" w:fill="D9D9D9" w:themeFill="background1" w:themeFillShade="D9"/>
            <w:vAlign w:val="center"/>
          </w:tcPr>
          <w:p w14:paraId="2802C3E0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5DB3F8A8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3072" w:type="dxa"/>
            <w:shd w:val="clear" w:color="auto" w:fill="D9D9D9" w:themeFill="background1" w:themeFillShade="D9"/>
            <w:vAlign w:val="center"/>
          </w:tcPr>
          <w:p w14:paraId="1190214D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2072" w:type="dxa"/>
            <w:shd w:val="clear" w:color="auto" w:fill="D9D9D9" w:themeFill="background1" w:themeFillShade="D9"/>
            <w:vAlign w:val="center"/>
          </w:tcPr>
          <w:p w14:paraId="659ECA72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DE8A363" w14:paraId="4A992AAD" w14:textId="77777777" w:rsidTr="0DE8A363">
        <w:trPr>
          <w:trHeight w:val="2444"/>
        </w:trPr>
        <w:tc>
          <w:tcPr>
            <w:tcW w:w="1913" w:type="dxa"/>
            <w:shd w:val="clear" w:color="auto" w:fill="auto"/>
          </w:tcPr>
          <w:p w14:paraId="1179DED2" w14:textId="6632283E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Escenarios de aprendizaje.</w:t>
            </w:r>
          </w:p>
        </w:tc>
        <w:tc>
          <w:tcPr>
            <w:tcW w:w="2905" w:type="dxa"/>
            <w:shd w:val="clear" w:color="auto" w:fill="auto"/>
          </w:tcPr>
          <w:p w14:paraId="7ADE35F9" w14:textId="1A6E9784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los componentes de los escenarios de aprendizaje en el entorno virtual.</w:t>
            </w:r>
          </w:p>
          <w:p w14:paraId="5B6606F7" w14:textId="0E29E57E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Escenario.</w:t>
            </w:r>
          </w:p>
          <w:p w14:paraId="1AAD889F" w14:textId="718904E7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Componentes.</w:t>
            </w:r>
          </w:p>
          <w:p w14:paraId="55B20261" w14:textId="48CB4303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Scripts.</w:t>
            </w:r>
          </w:p>
          <w:p w14:paraId="2814882F" w14:textId="2348710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- Agentes (objetos y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</w:rPr>
              <w:t>avatars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14:paraId="65399BF3" w14:textId="0D765804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1309399" w14:textId="65E91388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Identificar el funcionamiento apropiado de un agente en un escenario de aprendizaje.</w:t>
            </w:r>
          </w:p>
          <w:p w14:paraId="70E263A8" w14:textId="50F94024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Inicialización del agente.</w:t>
            </w:r>
          </w:p>
          <w:p w14:paraId="084959F2" w14:textId="49C3807C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Observación del escenario / entorno.</w:t>
            </w:r>
          </w:p>
          <w:p w14:paraId="0FDD74BB" w14:textId="765FEA59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-  Prueba del escenario / entorno.</w:t>
            </w:r>
          </w:p>
        </w:tc>
        <w:tc>
          <w:tcPr>
            <w:tcW w:w="3072" w:type="dxa"/>
            <w:shd w:val="clear" w:color="auto" w:fill="auto"/>
          </w:tcPr>
          <w:p w14:paraId="07DBB7F0" w14:textId="2E08613B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Desarrollar un entorno virtual que incluya:</w:t>
            </w:r>
          </w:p>
          <w:p w14:paraId="13A7FBFE" w14:textId="31E1693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Escenario de aprendizaje con los componentes requeridos para la prueba de inteligencia.</w:t>
            </w:r>
          </w:p>
          <w:p w14:paraId="13233F89" w14:textId="7A73B7D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Agente con características compatibles al escenario de aprendizaje.</w:t>
            </w:r>
          </w:p>
          <w:p w14:paraId="47E35070" w14:textId="0381F539" w:rsidR="0DE8A363" w:rsidRDefault="0DE8A363" w:rsidP="0DE8A36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2" w:type="dxa"/>
            <w:vMerge w:val="restart"/>
            <w:shd w:val="clear" w:color="auto" w:fill="auto"/>
          </w:tcPr>
          <w:p w14:paraId="1BB771E8" w14:textId="5F4AB123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Pensamiento creativo.</w:t>
            </w:r>
          </w:p>
          <w:p w14:paraId="7811DB0C" w14:textId="46930B1A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Trabajo colaborativo.</w:t>
            </w:r>
          </w:p>
          <w:p w14:paraId="79413326" w14:textId="33F2A98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Asertividad.</w:t>
            </w:r>
          </w:p>
          <w:p w14:paraId="7F12BE7F" w14:textId="77A507A7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Saber escuchar.</w:t>
            </w:r>
          </w:p>
          <w:p w14:paraId="7D577F68" w14:textId="597903F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Comunicarse.</w:t>
            </w:r>
          </w:p>
          <w:p w14:paraId="5D1ACAEB" w14:textId="291B5F61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Puntualidad.</w:t>
            </w:r>
          </w:p>
          <w:p w14:paraId="50E6AE73" w14:textId="107BD5A5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Responsabilidad.</w:t>
            </w:r>
          </w:p>
          <w:p w14:paraId="22D0B84C" w14:textId="00D5C41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Honestidad.</w:t>
            </w:r>
          </w:p>
          <w:p w14:paraId="47F5988B" w14:textId="0063EAF8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Ética profesional y personal.</w:t>
            </w:r>
          </w:p>
          <w:p w14:paraId="440FB72B" w14:textId="29D6AC21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Respeto.</w:t>
            </w:r>
          </w:p>
          <w:p w14:paraId="1F94D487" w14:textId="7E820A64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Liderazgo.</w:t>
            </w:r>
          </w:p>
          <w:p w14:paraId="4F79E43C" w14:textId="6BC65ACF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Iniciativa.</w:t>
            </w:r>
          </w:p>
          <w:p w14:paraId="02D536B0" w14:textId="35E7FB0A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Proactivo.</w:t>
            </w:r>
          </w:p>
          <w:p w14:paraId="20DCA609" w14:textId="76BFAD65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Emprendedor.</w:t>
            </w:r>
          </w:p>
          <w:p w14:paraId="5C977140" w14:textId="17AFEFFD" w:rsidR="0DE8A363" w:rsidRDefault="0DE8A363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DE8A363" w14:paraId="24F9C75D" w14:textId="77777777" w:rsidTr="0DE8A363">
        <w:trPr>
          <w:trHeight w:val="2444"/>
        </w:trPr>
        <w:tc>
          <w:tcPr>
            <w:tcW w:w="1913" w:type="dxa"/>
            <w:shd w:val="clear" w:color="auto" w:fill="auto"/>
          </w:tcPr>
          <w:p w14:paraId="0465B6E7" w14:textId="60E1E0D6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t>Pruebas de entrenamiento</w:t>
            </w:r>
            <w:r>
              <w:tab/>
            </w:r>
            <w:r w:rsidRPr="0DE8A36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2905" w:type="dxa"/>
            <w:shd w:val="clear" w:color="auto" w:fill="auto"/>
          </w:tcPr>
          <w:p w14:paraId="1AEFA1D6" w14:textId="249BC125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Identificar los métodos de aprendizaje del agente en el entorno virtual. </w:t>
            </w:r>
          </w:p>
          <w:p w14:paraId="0862E492" w14:textId="5EF02321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Aprendizaje de refuerzo.</w:t>
            </w:r>
          </w:p>
          <w:p w14:paraId="400D51F8" w14:textId="0754D5E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Aprendizaje por imitación.</w:t>
            </w:r>
          </w:p>
          <w:p w14:paraId="3F483770" w14:textId="6E791249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Aprendizaje curricular.</w:t>
            </w:r>
          </w:p>
          <w:p w14:paraId="3A95F149" w14:textId="6074FCA0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031F4AB" w14:textId="52BD841E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Distinguir los parámetros de configuración apropiados en el escenario de aprendizaje.</w:t>
            </w:r>
          </w:p>
          <w:p w14:paraId="4D4D343C" w14:textId="1AD1E4E3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lastRenderedPageBreak/>
              <w:t>- Políticas de resolución de problemas.</w:t>
            </w:r>
          </w:p>
          <w:p w14:paraId="0FC48F73" w14:textId="45AB21E9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- Comportamientos.</w:t>
            </w:r>
          </w:p>
          <w:p w14:paraId="6036E96E" w14:textId="3A5FC470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F4C8F39" w14:textId="196D52AB" w:rsidR="0DE8A363" w:rsidRDefault="0DE8A363" w:rsidP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Describir los resultados obtenidos del entrenamiento.</w:t>
            </w:r>
          </w:p>
        </w:tc>
        <w:tc>
          <w:tcPr>
            <w:tcW w:w="3072" w:type="dxa"/>
            <w:shd w:val="clear" w:color="auto" w:fill="auto"/>
          </w:tcPr>
          <w:p w14:paraId="72156F9D" w14:textId="2DD6247F" w:rsidR="0DE8A363" w:rsidRDefault="0DE8A363" w:rsidP="0DE8A363">
            <w:pPr>
              <w:spacing w:after="240"/>
            </w:pPr>
            <w:r w:rsidRPr="0DE8A363">
              <w:rPr>
                <w:rFonts w:ascii="Arial" w:eastAsia="Arial" w:hAnsi="Arial" w:cs="Arial"/>
                <w:sz w:val="22"/>
                <w:szCs w:val="22"/>
              </w:rPr>
              <w:lastRenderedPageBreak/>
              <w:t>Desarrollar pruebas de entrenamiento en los escenarios de aprendizaje.</w:t>
            </w:r>
          </w:p>
        </w:tc>
        <w:tc>
          <w:tcPr>
            <w:tcW w:w="2072" w:type="dxa"/>
            <w:vMerge/>
            <w:shd w:val="clear" w:color="auto" w:fill="auto"/>
          </w:tcPr>
          <w:p w14:paraId="5F307B1C" w14:textId="77777777" w:rsidR="004019BE" w:rsidRDefault="004019BE"/>
        </w:tc>
      </w:tr>
    </w:tbl>
    <w:p w14:paraId="5CAE49C1" w14:textId="6C29129B" w:rsidR="00A209F6" w:rsidRPr="007E44E2" w:rsidRDefault="00A209F6" w:rsidP="0DE8A363"/>
    <w:p w14:paraId="6D59CD09" w14:textId="77777777" w:rsidR="00A209F6" w:rsidRPr="007E44E2" w:rsidRDefault="00A209F6" w:rsidP="0DE8A363"/>
    <w:p w14:paraId="5AE17CF9" w14:textId="77777777" w:rsidR="00A209F6" w:rsidRPr="007E44E2" w:rsidRDefault="00A209F6" w:rsidP="0DE8A363"/>
    <w:p w14:paraId="48F7DC6D" w14:textId="2D0D1A45" w:rsidR="00A209F6" w:rsidRPr="007E44E2" w:rsidRDefault="00A209F6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sz w:val="26"/>
          <w:szCs w:val="26"/>
        </w:rPr>
        <w:br w:type="page"/>
      </w:r>
      <w:r w:rsidR="0DE8A363"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13ADAED8" w14:textId="77777777" w:rsidR="00A209F6" w:rsidRPr="007E44E2" w:rsidRDefault="00A209F6" w:rsidP="0DE8A363">
      <w:pPr>
        <w:jc w:val="center"/>
        <w:rPr>
          <w:rFonts w:ascii="Arial" w:hAnsi="Arial"/>
          <w:b/>
          <w:bCs/>
          <w:lang w:val="es-MX"/>
        </w:rPr>
      </w:pPr>
    </w:p>
    <w:p w14:paraId="7A0EB37B" w14:textId="77777777" w:rsidR="00A209F6" w:rsidRPr="007E44E2" w:rsidRDefault="0DE8A363" w:rsidP="0DE8A363">
      <w:pPr>
        <w:jc w:val="center"/>
        <w:rPr>
          <w:rFonts w:ascii="Arial" w:hAnsi="Arial" w:cs="Arial"/>
          <w:i/>
          <w:iCs/>
          <w:sz w:val="26"/>
          <w:szCs w:val="26"/>
          <w:lang w:val="es-MX"/>
        </w:rPr>
      </w:pPr>
      <w:r w:rsidRPr="0DE8A363">
        <w:rPr>
          <w:rFonts w:ascii="Arial" w:hAnsi="Arial" w:cs="Arial"/>
          <w:i/>
          <w:iCs/>
        </w:rPr>
        <w:t>PROCESO DE EVALUACIÓN</w:t>
      </w:r>
    </w:p>
    <w:p w14:paraId="1CE020E4" w14:textId="77777777" w:rsidR="00A209F6" w:rsidRPr="007E44E2" w:rsidRDefault="00A209F6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DE8A363" w14:paraId="10366E51" w14:textId="77777777" w:rsidTr="0DE8A363">
        <w:trPr>
          <w:trHeight w:val="237"/>
        </w:trPr>
        <w:tc>
          <w:tcPr>
            <w:tcW w:w="31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C6DD9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D248D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97F09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DE8A363" w14:paraId="13D8D4E0" w14:textId="77777777" w:rsidTr="0DE8A363">
        <w:trPr>
          <w:trHeight w:val="9339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767B6" w14:textId="4E3141EC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Elabora y presenta reporte que contenga:</w:t>
            </w:r>
          </w:p>
          <w:p w14:paraId="05805353" w14:textId="55EBBE6B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a) Introducción.</w:t>
            </w:r>
          </w:p>
          <w:p w14:paraId="6351ADE5" w14:textId="2A7C1A4A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Descripción del escenario de aprendizaje desarrollado.</w:t>
            </w:r>
          </w:p>
          <w:p w14:paraId="49029E8B" w14:textId="6D2E156A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Descripción de las características del agente implementado.</w:t>
            </w:r>
          </w:p>
          <w:p w14:paraId="7C7CD282" w14:textId="2CA449F8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d) Gráfica de resultados del método de aprendizaje seleccionado para el agente que contenga:</w:t>
            </w:r>
          </w:p>
          <w:p w14:paraId="219790F8" w14:textId="2B0A5761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- Tiempo de resolución del problema planteado.</w:t>
            </w:r>
          </w:p>
          <w:p w14:paraId="56DEA5BF" w14:textId="37815083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  - Número de pasos.</w:t>
            </w:r>
          </w:p>
          <w:p w14:paraId="16D3E805" w14:textId="01E610F6" w:rsidR="0DE8A363" w:rsidRDefault="0DE8A363" w:rsidP="0DE8A363">
            <w:pPr>
              <w:pStyle w:val="Listavistosa-nfasis11"/>
              <w:ind w:left="0"/>
              <w:rPr>
                <w:rFonts w:ascii="Arial" w:eastAsia="Arial" w:hAnsi="Arial" w:cs="Arial"/>
                <w:lang w:val="es-MX"/>
              </w:rPr>
            </w:pPr>
            <w:r w:rsidRPr="0DE8A363">
              <w:rPr>
                <w:rFonts w:ascii="Arial" w:eastAsia="Arial" w:hAnsi="Arial" w:cs="Arial"/>
                <w:lang w:val="es-MX"/>
              </w:rPr>
              <w:t>e) conclusiones.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1AB5" w14:textId="45FDA8A3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1. Comprender los componentes de un escenario de aprendizaje.</w:t>
            </w:r>
          </w:p>
          <w:p w14:paraId="06A753C9" w14:textId="59BA468F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2. Comprender las características de un agente de acuerdo al tipo de escenario de aprendizaje.</w:t>
            </w:r>
          </w:p>
          <w:p w14:paraId="6BEE4D11" w14:textId="144E1E2B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 xml:space="preserve">3.Comprende los métodos de aprendizaje del agente en el entorno virtual. </w:t>
            </w:r>
          </w:p>
          <w:p w14:paraId="570CCF0E" w14:textId="6EC5DB1C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4. Analizar los parámetros del escenario y el agente adecuados al problema a resolver</w:t>
            </w:r>
          </w:p>
          <w:p w14:paraId="2D909A3E" w14:textId="05F72869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5. Analizar los resultados obtenidos del entrenamiento.</w:t>
            </w:r>
          </w:p>
          <w:p w14:paraId="672B76CC" w14:textId="0D74B6A9" w:rsidR="0DE8A363" w:rsidRDefault="0DE8A363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CE32" w14:textId="3AD5A599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Reporte.</w:t>
            </w:r>
          </w:p>
          <w:p w14:paraId="2176A3EC" w14:textId="12277ABA" w:rsidR="0DE8A363" w:rsidRDefault="0DE8A363" w:rsidP="0DE8A363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DE8A363">
              <w:rPr>
                <w:rFonts w:ascii="Arial" w:eastAsia="Arial" w:hAnsi="Arial" w:cs="Arial"/>
                <w:sz w:val="22"/>
                <w:szCs w:val="22"/>
              </w:rPr>
              <w:t>Lista cotejo</w:t>
            </w:r>
            <w:proofErr w:type="gramEnd"/>
            <w:r w:rsidRPr="0DE8A36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AB546EA" w14:textId="2E8AAC9D" w:rsidR="0DE8A363" w:rsidRDefault="0DE8A363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074328" w14:textId="77777777" w:rsidR="00A209F6" w:rsidRPr="007E44E2" w:rsidRDefault="00A209F6" w:rsidP="0DE8A363">
      <w:pPr>
        <w:jc w:val="center"/>
        <w:rPr>
          <w:rFonts w:ascii="Arial" w:hAnsi="Arial" w:cs="Arial"/>
          <w:lang w:val="es-MX"/>
        </w:rPr>
      </w:pPr>
    </w:p>
    <w:p w14:paraId="34E425AA" w14:textId="296B9756" w:rsidR="00A209F6" w:rsidRPr="007E44E2" w:rsidRDefault="00A209F6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lang w:val="es-MX"/>
        </w:rPr>
        <w:br w:type="page"/>
      </w:r>
      <w:r w:rsidR="0DE8A363" w:rsidRPr="0DE8A363">
        <w:rPr>
          <w:lang w:val="es-MX"/>
        </w:rPr>
        <w:lastRenderedPageBreak/>
        <w:t xml:space="preserve"> </w:t>
      </w:r>
      <w:r w:rsidR="0DE8A363" w:rsidRPr="0DE8A363">
        <w:rPr>
          <w:rFonts w:ascii="Arial" w:hAnsi="Arial" w:cs="Arial"/>
          <w:b/>
          <w:bCs/>
          <w:sz w:val="26"/>
          <w:szCs w:val="26"/>
          <w:lang w:val="es-MX"/>
        </w:rPr>
        <w:t>PROGRAMACIÓN DE ENTORNOS VIRTUALES</w:t>
      </w:r>
    </w:p>
    <w:p w14:paraId="32490A6F" w14:textId="77777777" w:rsidR="00A209F6" w:rsidRPr="007E44E2" w:rsidRDefault="00A209F6" w:rsidP="0DE8A363">
      <w:pPr>
        <w:jc w:val="center"/>
        <w:rPr>
          <w:rFonts w:ascii="Arial" w:hAnsi="Arial" w:cs="Arial"/>
          <w:i/>
          <w:iCs/>
        </w:rPr>
      </w:pPr>
    </w:p>
    <w:p w14:paraId="14B84F4C" w14:textId="77777777" w:rsidR="00A209F6" w:rsidRPr="007E44E2" w:rsidRDefault="0DE8A363" w:rsidP="0DE8A363">
      <w:pPr>
        <w:jc w:val="center"/>
        <w:rPr>
          <w:rFonts w:ascii="Arial" w:hAnsi="Arial" w:cs="Arial"/>
          <w:i/>
          <w:iCs/>
        </w:rPr>
      </w:pPr>
      <w:r w:rsidRPr="0DE8A363">
        <w:rPr>
          <w:rFonts w:ascii="Arial" w:hAnsi="Arial" w:cs="Arial"/>
          <w:i/>
          <w:iCs/>
        </w:rPr>
        <w:t>PROCESO ENSEÑANZA APRENDIZAJE</w:t>
      </w:r>
    </w:p>
    <w:p w14:paraId="0EBE90DF" w14:textId="77777777" w:rsidR="00A209F6" w:rsidRPr="007E44E2" w:rsidRDefault="00A209F6" w:rsidP="0DE8A363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6"/>
        <w:gridCol w:w="4976"/>
      </w:tblGrid>
      <w:tr w:rsidR="0DE8A363" w14:paraId="29D5322C" w14:textId="77777777" w:rsidTr="0DE8A363">
        <w:trPr>
          <w:trHeight w:val="404"/>
        </w:trPr>
        <w:tc>
          <w:tcPr>
            <w:tcW w:w="4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AD27EC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6A570FF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DE8A363" w14:paraId="346BBD6E" w14:textId="77777777" w:rsidTr="0DE8A363">
        <w:trPr>
          <w:trHeight w:val="7333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92A2" w14:textId="583CFA96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Tareas de investigación.</w:t>
            </w:r>
          </w:p>
          <w:p w14:paraId="2A5EA9E5" w14:textId="7F476A07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Práctica demostrativa.</w:t>
            </w:r>
          </w:p>
          <w:p w14:paraId="581A4ADA" w14:textId="51E7A4AA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Prácticas en laboratorio.</w:t>
            </w:r>
          </w:p>
          <w:p w14:paraId="0CE7FD36" w14:textId="28693DBB" w:rsidR="0DE8A363" w:rsidRDefault="0DE8A363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D6D6" w14:textId="043426F8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Equipo de cómputo especializado.</w:t>
            </w:r>
          </w:p>
          <w:p w14:paraId="210345EE" w14:textId="54D2693F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Software especializado.</w:t>
            </w:r>
          </w:p>
          <w:p w14:paraId="264D5BF2" w14:textId="7FB826B0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  <w:p w14:paraId="153D5163" w14:textId="726E0ECD" w:rsidR="0DE8A363" w:rsidRDefault="0DE8A363">
            <w:r w:rsidRPr="0DE8A363">
              <w:rPr>
                <w:rFonts w:ascii="Arial" w:eastAsia="Arial" w:hAnsi="Arial" w:cs="Arial"/>
                <w:sz w:val="22"/>
                <w:szCs w:val="22"/>
              </w:rPr>
              <w:t>Librería de IA para entornos virtuales</w:t>
            </w:r>
          </w:p>
          <w:p w14:paraId="781389FE" w14:textId="4B14482E" w:rsidR="0DE8A363" w:rsidRDefault="0DE8A363" w:rsidP="0DE8A3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326096" w14:textId="77777777" w:rsidR="00A209F6" w:rsidRPr="007E44E2" w:rsidRDefault="00A209F6" w:rsidP="0DE8A363">
      <w:pPr>
        <w:jc w:val="center"/>
        <w:rPr>
          <w:rFonts w:ascii="Arial" w:hAnsi="Arial" w:cs="Arial"/>
          <w:lang w:val="es-MX"/>
        </w:rPr>
      </w:pPr>
    </w:p>
    <w:p w14:paraId="1D92F8E1" w14:textId="77777777" w:rsidR="00A209F6" w:rsidRPr="007E44E2" w:rsidRDefault="0DE8A363" w:rsidP="0DE8A363">
      <w:pPr>
        <w:jc w:val="center"/>
        <w:rPr>
          <w:rFonts w:ascii="Arial" w:hAnsi="Arial" w:cs="Arial"/>
          <w:i/>
          <w:iCs/>
          <w:lang w:val="es-MX" w:eastAsia="es-MX"/>
        </w:rPr>
      </w:pPr>
      <w:r w:rsidRPr="0DE8A363">
        <w:rPr>
          <w:rFonts w:ascii="Arial" w:hAnsi="Arial" w:cs="Arial"/>
          <w:i/>
          <w:iCs/>
          <w:lang w:val="es-MX" w:eastAsia="es-MX"/>
        </w:rPr>
        <w:t>ESPACIO FORMATIVO</w:t>
      </w:r>
    </w:p>
    <w:p w14:paraId="29F24515" w14:textId="77777777" w:rsidR="00A209F6" w:rsidRPr="007E44E2" w:rsidRDefault="00A209F6" w:rsidP="0DE8A363">
      <w:pPr>
        <w:jc w:val="center"/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DE8A363" w14:paraId="3AD45B3E" w14:textId="77777777" w:rsidTr="0DE8A363">
        <w:trPr>
          <w:trHeight w:val="555"/>
        </w:trPr>
        <w:tc>
          <w:tcPr>
            <w:tcW w:w="3269" w:type="dxa"/>
            <w:shd w:val="clear" w:color="auto" w:fill="D9D9D9" w:themeFill="background1" w:themeFillShade="D9"/>
            <w:vAlign w:val="center"/>
          </w:tcPr>
          <w:p w14:paraId="518DAB14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3694" w:type="dxa"/>
            <w:shd w:val="clear" w:color="auto" w:fill="D9D9D9" w:themeFill="background1" w:themeFillShade="D9"/>
            <w:vAlign w:val="center"/>
          </w:tcPr>
          <w:p w14:paraId="059FCF4B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14:paraId="5B0C3D4D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DE8A363" w14:paraId="3BE26708" w14:textId="77777777" w:rsidTr="0DE8A363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14:paraId="0DFCCCBE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3694" w:type="dxa"/>
            <w:shd w:val="clear" w:color="auto" w:fill="auto"/>
            <w:vAlign w:val="center"/>
          </w:tcPr>
          <w:p w14:paraId="72B999AA" w14:textId="7D8A3CAF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DE8A36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2999" w:type="dxa"/>
            <w:shd w:val="clear" w:color="auto" w:fill="auto"/>
          </w:tcPr>
          <w:p w14:paraId="0E83147C" w14:textId="77777777" w:rsidR="0DE8A363" w:rsidRDefault="0DE8A363" w:rsidP="0DE8A36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AF1ECBA" w14:textId="77777777" w:rsidR="00A209F6" w:rsidRPr="007E44E2" w:rsidRDefault="00A209F6" w:rsidP="0DE8A363">
      <w:pPr>
        <w:jc w:val="center"/>
        <w:rPr>
          <w:rFonts w:ascii="Arial" w:hAnsi="Arial" w:cs="Arial"/>
          <w:b/>
          <w:bCs/>
          <w:lang w:val="es-MX"/>
        </w:rPr>
      </w:pPr>
    </w:p>
    <w:p w14:paraId="3DD355C9" w14:textId="3C3D4B59" w:rsidR="00A209F6" w:rsidRPr="007E44E2" w:rsidRDefault="00A209F6" w:rsidP="0DE8A363">
      <w:pPr>
        <w:jc w:val="center"/>
        <w:rPr>
          <w:rFonts w:ascii="Arial" w:hAnsi="Arial" w:cs="Arial"/>
          <w:b/>
          <w:bCs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1C79D206" w14:textId="45B26060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lang w:val="es-MX"/>
        </w:rPr>
        <w:br w:type="page"/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0DE8A36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0DE8A363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2B19F399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Determinar requerimientos del cliente a través de los procedimientos, procesos y metodologías ágiles para elaboración de la propuesta de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516BF" w14:textId="3198E225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reporte de levantamiento de requerimientos que incluya:</w:t>
            </w:r>
          </w:p>
          <w:p w14:paraId="5DF663CB" w14:textId="23069E66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a) Informe de levantamiento de requerimientos</w:t>
            </w:r>
          </w:p>
          <w:p w14:paraId="458EB079" w14:textId="30FD94D9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-imagen corporativa.</w:t>
            </w:r>
          </w:p>
          <w:p w14:paraId="055F903A" w14:textId="0C1B716C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requerimientos de despliegue.</w:t>
            </w:r>
          </w:p>
          <w:p w14:paraId="320A9583" w14:textId="53B54740" w:rsidR="00D021C8" w:rsidRPr="00270D80" w:rsidRDefault="0DE8A363" w:rsidP="0DE8A363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Requisitos técnicos (hardware, software).</w:t>
            </w:r>
          </w:p>
          <w:p w14:paraId="419B5C45" w14:textId="0A8327AB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Criterios de medición de experiencia del usuario.</w:t>
            </w:r>
          </w:p>
          <w:p w14:paraId="1FE2DD96" w14:textId="04EE98FB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d) Definición del alcance del desarrollo.</w:t>
            </w:r>
          </w:p>
        </w:tc>
      </w:tr>
      <w:tr w:rsidR="00D021C8" w:rsidRPr="007E44E2" w14:paraId="27357532" w14:textId="77777777" w:rsidTr="0DE8A3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3B427C0C" w:rsidR="00D021C8" w:rsidRPr="00270D80" w:rsidRDefault="0DE8A363" w:rsidP="0DE8A363">
            <w:pPr>
              <w:tabs>
                <w:tab w:val="left" w:pos="1755"/>
              </w:tabs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Proponer soluciones de entornos virtuales considerando los requerimientos del cliente, selección de las herramientas de desarrollo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inmersivo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/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multisensorial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para mejorar la experiencia de interacción de los usuarios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7C1E" w14:textId="6F9D0A99" w:rsidR="00D021C8" w:rsidRPr="00270D80" w:rsidRDefault="0DE8A363" w:rsidP="00270D80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propuesta técnica que incluya:</w:t>
            </w:r>
          </w:p>
          <w:p w14:paraId="482208A6" w14:textId="02F4D905" w:rsidR="00D021C8" w:rsidRPr="00270D80" w:rsidRDefault="0DE8A363" w:rsidP="00270D80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Propuesta de Diseño (mapeo,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story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board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técnico y literario, elementos gráficos, objetos, escenarios, personajes, símbolos, tipografía, colores).</w:t>
            </w:r>
          </w:p>
          <w:p w14:paraId="70042719" w14:textId="36B1E3DE" w:rsidR="00D021C8" w:rsidRPr="00270D80" w:rsidRDefault="0DE8A363" w:rsidP="00270D80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Propuesta de tecnologías aplicables (hardware y software)</w:t>
            </w:r>
          </w:p>
          <w:p w14:paraId="4BDB5498" w14:textId="66A0DB07" w:rsidR="00D021C8" w:rsidRPr="00270D80" w:rsidRDefault="0DE8A363" w:rsidP="00270D80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Viabilidad técnica, operativa y financiera.</w:t>
            </w:r>
          </w:p>
        </w:tc>
      </w:tr>
      <w:tr w:rsidR="00D021C8" w:rsidRPr="007E44E2" w14:paraId="2916C19D" w14:textId="77777777" w:rsidTr="0DE8A36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9460" w14:textId="57B35663" w:rsidR="00D021C8" w:rsidRPr="00270D80" w:rsidRDefault="0DE8A363" w:rsidP="0DE8A363">
            <w:pPr>
              <w:tabs>
                <w:tab w:val="left" w:pos="1385"/>
              </w:tabs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Planear el desarrollo de las soluciones considerando las buenas prácticas de administración de proyectos, capital humano, financieros, tecnológicos y calidad para el cumplimiento de las expectativas del cliente.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D63F" w14:textId="47EB3B48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plan de trabajo que incluya:</w:t>
            </w:r>
          </w:p>
          <w:p w14:paraId="39ED764D" w14:textId="3CF9CAB7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a) Objetivo y alcance</w:t>
            </w:r>
          </w:p>
          <w:p w14:paraId="417B5B7B" w14:textId="1AB8A3B4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b) Validación de la propuesta</w:t>
            </w:r>
          </w:p>
          <w:p w14:paraId="08A9A1E6" w14:textId="5ADE80F9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c) Cronograma de trabajo. </w:t>
            </w:r>
          </w:p>
          <w:p w14:paraId="314AB2D8" w14:textId="02129767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d) Seguimiento y control</w:t>
            </w:r>
          </w:p>
          <w:p w14:paraId="06DA9264" w14:textId="0EAE7627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f) Control de riesgos</w:t>
            </w:r>
          </w:p>
          <w:p w14:paraId="6ECA3D65" w14:textId="6A3509CB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g) Presupuesto </w:t>
            </w:r>
          </w:p>
          <w:p w14:paraId="187F57B8" w14:textId="621E912E" w:rsidR="00D021C8" w:rsidRPr="00270D80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h) Acta constitutiva del proyecto: contratos, consideraciones legales.</w:t>
            </w:r>
          </w:p>
        </w:tc>
      </w:tr>
      <w:tr w:rsidR="00E00497" w:rsidRPr="007E44E2" w14:paraId="54738AF4" w14:textId="77777777" w:rsidTr="0DE8A36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BD8F" w14:textId="7AA1F794" w:rsidR="00E00497" w:rsidRPr="002640F7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Desarrollar aplicaciones de entornos virtuales mediante herramientas de desarrollo multiplataforma, codificación, técnicas avanzadas de modelado, implementación de APIS, herramientas de cómputo en la nube y evaluación con equipo especializado de tecnología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inmersiva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y aumentada para su integración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6216" w14:textId="5043A7CC" w:rsidR="00E00497" w:rsidRPr="002640F7" w:rsidRDefault="0DE8A363" w:rsidP="002640F7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aplicación de entorno virtual incluyendo:</w:t>
            </w:r>
          </w:p>
          <w:p w14:paraId="1BF9D5D7" w14:textId="5E64DBD2" w:rsidR="00E00497" w:rsidRPr="002640F7" w:rsidRDefault="0DE8A363" w:rsidP="002640F7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Archivo master</w:t>
            </w:r>
          </w:p>
          <w:p w14:paraId="6F6B3849" w14:textId="285619FA" w:rsidR="00E00497" w:rsidRPr="002640F7" w:rsidRDefault="0DE8A363" w:rsidP="002640F7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Documentación con la justificación de las herramientas de inmersión sensorial, interactiva.</w:t>
            </w:r>
          </w:p>
          <w:p w14:paraId="0B97DF6B" w14:textId="2AFD3571" w:rsidR="00E00497" w:rsidRPr="002640F7" w:rsidRDefault="0DE8A363" w:rsidP="002640F7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Marcadores, Sin marcadores (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Markerless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), localización</w:t>
            </w:r>
          </w:p>
          <w:p w14:paraId="6C12E7B0" w14:textId="63743CEB" w:rsidR="00E00497" w:rsidRPr="002640F7" w:rsidRDefault="0DE8A363" w:rsidP="002640F7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Elementos gráficos y de animación (modelos 2D, 3D) </w:t>
            </w:r>
          </w:p>
          <w:p w14:paraId="0707B3F7" w14:textId="7C2B6D3A" w:rsidR="00E00497" w:rsidRPr="002640F7" w:rsidRDefault="0DE8A363" w:rsidP="0DE8A363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Renderizados</w:t>
            </w:r>
            <w:proofErr w:type="spellEnd"/>
          </w:p>
          <w:p w14:paraId="06BBA33E" w14:textId="1702DB6E" w:rsidR="00E00497" w:rsidRPr="002640F7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"</w:t>
            </w:r>
          </w:p>
        </w:tc>
      </w:tr>
      <w:tr w:rsidR="00E00497" w:rsidRPr="007E44E2" w14:paraId="464FCBC1" w14:textId="77777777" w:rsidTr="0DE8A36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467C8A78" w:rsidR="00E00497" w:rsidRPr="000108C4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lastRenderedPageBreak/>
              <w:t>Implementar aplicaciones de entornos virtuales mediante herramientas de hardware y software para mejorar la experiencia del usuario en los negocios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CEE1" w14:textId="3E9446EF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"Entregará portafolio de producción integrando:</w:t>
            </w:r>
          </w:p>
          <w:p w14:paraId="47DDE7CD" w14:textId="0A5E6B7E" w:rsidR="00E00497" w:rsidRPr="000108C4" w:rsidRDefault="0DE8A363" w:rsidP="0DE8A363">
            <w:pPr>
              <w:jc w:val="both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a) medios difusión (web, app </w:t>
            </w:r>
            <w:proofErr w:type="gram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store,...</w:t>
            </w:r>
            <w:proofErr w:type="gram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)</w:t>
            </w:r>
          </w:p>
          <w:p w14:paraId="042F57A0" w14:textId="1EDF630C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c) manual técnico</w:t>
            </w:r>
          </w:p>
          <w:p w14:paraId="5497475B" w14:textId="077443EB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Descripción de los scripts y narrativa</w:t>
            </w:r>
          </w:p>
          <w:p w14:paraId="62142B48" w14:textId="749F3741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- Requisitos de instalación. </w:t>
            </w:r>
          </w:p>
          <w:p w14:paraId="2F54480D" w14:textId="3F011744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Proceso de instalación y configuración.</w:t>
            </w:r>
          </w:p>
          <w:p w14:paraId="00891EB7" w14:textId="65400DA3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 Contraseñas</w:t>
            </w:r>
          </w:p>
          <w:p w14:paraId="2052F834" w14:textId="47EAB681" w:rsidR="00E00497" w:rsidRPr="000108C4" w:rsidRDefault="0DE8A363" w:rsidP="000108C4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d) manual de usuario</w:t>
            </w:r>
          </w:p>
          <w:p w14:paraId="3382A365" w14:textId="0E1DFAFE" w:rsidR="00E00497" w:rsidRPr="000108C4" w:rsidRDefault="0DE8A363" w:rsidP="0DE8A363">
            <w:pPr>
              <w:jc w:val="both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e) Demo de la aplicación"</w:t>
            </w: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645722D6" w14:textId="75A52552" w:rsidR="0DE8A363" w:rsidRDefault="0DE8A363" w:rsidP="0DE8A36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DE8A363">
        <w:rPr>
          <w:rFonts w:cs="Arial"/>
          <w:sz w:val="28"/>
          <w:szCs w:val="28"/>
          <w:lang w:val="es-MX"/>
        </w:rPr>
        <w:br w:type="page"/>
      </w:r>
      <w:r w:rsidRPr="0DE8A36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PROGRAMACIÓN DE ENTORNOS VIRTUALES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193"/>
        <w:gridCol w:w="2686"/>
        <w:gridCol w:w="1335"/>
        <w:gridCol w:w="1203"/>
        <w:gridCol w:w="2027"/>
      </w:tblGrid>
      <w:tr w:rsidR="00D021C8" w:rsidRPr="007E44E2" w14:paraId="71CDD515" w14:textId="77777777" w:rsidTr="0DE8A363">
        <w:trPr>
          <w:cantSplit/>
          <w:trHeight w:val="544"/>
          <w:tblHeader/>
        </w:trPr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6" w:type="pct"/>
            <w:shd w:val="clear" w:color="auto" w:fill="D9D9D9" w:themeFill="background1" w:themeFillShade="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001" w:type="pct"/>
            <w:shd w:val="clear" w:color="auto" w:fill="D9D9D9" w:themeFill="background1" w:themeFillShade="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021C8" w:rsidRPr="007E44E2" w14:paraId="4C4CEA3D" w14:textId="77777777" w:rsidTr="0DE8A363">
        <w:trPr>
          <w:cantSplit/>
          <w:trHeight w:val="1268"/>
        </w:trPr>
        <w:tc>
          <w:tcPr>
            <w:tcW w:w="831" w:type="pct"/>
            <w:vAlign w:val="center"/>
          </w:tcPr>
          <w:p w14:paraId="50895670" w14:textId="627CBA8A" w:rsidR="00D021C8" w:rsidRPr="002F631D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Lanham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Micheal</w:t>
            </w:r>
            <w:proofErr w:type="spellEnd"/>
          </w:p>
        </w:tc>
        <w:tc>
          <w:tcPr>
            <w:tcW w:w="589" w:type="pct"/>
            <w:vAlign w:val="center"/>
          </w:tcPr>
          <w:p w14:paraId="38C1F859" w14:textId="49509FA1" w:rsidR="00D021C8" w:rsidRPr="002F631D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1326" w:type="pct"/>
            <w:vAlign w:val="center"/>
          </w:tcPr>
          <w:p w14:paraId="23997DB6" w14:textId="1290D405" w:rsidR="00D021C8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Learn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ML -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Agents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- Fundamentals of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Machine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Learning</w:t>
            </w:r>
            <w:proofErr w:type="spellEnd"/>
          </w:p>
          <w:p w14:paraId="0C8FE7CE" w14:textId="58B1CDCB" w:rsidR="00D021C8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ISBN-13: 978-1789138139</w:t>
            </w:r>
          </w:p>
        </w:tc>
        <w:tc>
          <w:tcPr>
            <w:tcW w:w="659" w:type="pct"/>
            <w:vAlign w:val="center"/>
          </w:tcPr>
          <w:p w14:paraId="41004F19" w14:textId="73D14779" w:rsidR="00D021C8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Birmingham</w:t>
            </w:r>
          </w:p>
        </w:tc>
        <w:tc>
          <w:tcPr>
            <w:tcW w:w="594" w:type="pct"/>
            <w:vAlign w:val="center"/>
          </w:tcPr>
          <w:p w14:paraId="67C0C651" w14:textId="515689F8" w:rsidR="00D021C8" w:rsidRPr="002F631D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1001" w:type="pct"/>
            <w:vAlign w:val="center"/>
          </w:tcPr>
          <w:p w14:paraId="308D56CC" w14:textId="0D882040" w:rsidR="00884658" w:rsidRPr="002F631D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067614E" w:rsidRPr="007E44E2" w14:paraId="797E50C6" w14:textId="77777777" w:rsidTr="0DE8A363">
        <w:trPr>
          <w:cantSplit/>
          <w:trHeight w:val="1268"/>
        </w:trPr>
        <w:tc>
          <w:tcPr>
            <w:tcW w:w="831" w:type="pct"/>
            <w:vAlign w:val="center"/>
          </w:tcPr>
          <w:p w14:paraId="7B04FA47" w14:textId="53E8C0F1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Palacios, Jorge</w:t>
            </w:r>
            <w:r w:rsidR="0067614E">
              <w:tab/>
            </w:r>
          </w:p>
        </w:tc>
        <w:tc>
          <w:tcPr>
            <w:tcW w:w="589" w:type="pct"/>
            <w:vAlign w:val="center"/>
          </w:tcPr>
          <w:p w14:paraId="568C698B" w14:textId="77B4B293" w:rsidR="0067614E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1326" w:type="pct"/>
            <w:vAlign w:val="center"/>
          </w:tcPr>
          <w:p w14:paraId="5886FE0B" w14:textId="0D3108D6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2018 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Cookbook</w:t>
            </w:r>
            <w:proofErr w:type="spellEnd"/>
          </w:p>
          <w:p w14:paraId="1A939487" w14:textId="66A58B88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ISBN-13: 978-1788626170</w:t>
            </w:r>
          </w:p>
        </w:tc>
        <w:tc>
          <w:tcPr>
            <w:tcW w:w="659" w:type="pct"/>
            <w:vAlign w:val="center"/>
          </w:tcPr>
          <w:p w14:paraId="6AA258D8" w14:textId="529621A6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Birmingham</w:t>
            </w:r>
          </w:p>
        </w:tc>
        <w:tc>
          <w:tcPr>
            <w:tcW w:w="594" w:type="pct"/>
            <w:vAlign w:val="center"/>
          </w:tcPr>
          <w:p w14:paraId="6FFBD3EC" w14:textId="75A7687D" w:rsidR="0067614E" w:rsidRPr="002F631D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1001" w:type="pct"/>
            <w:vAlign w:val="center"/>
          </w:tcPr>
          <w:p w14:paraId="30DCCCAD" w14:textId="0780ECC1" w:rsidR="0067614E" w:rsidRPr="002F631D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067614E" w:rsidRPr="007E44E2" w14:paraId="36AF6883" w14:textId="77777777" w:rsidTr="0DE8A363">
        <w:trPr>
          <w:cantSplit/>
          <w:trHeight w:val="1268"/>
        </w:trPr>
        <w:tc>
          <w:tcPr>
            <w:tcW w:w="831" w:type="pct"/>
            <w:vAlign w:val="center"/>
          </w:tcPr>
          <w:p w14:paraId="54C529ED" w14:textId="5BD176B1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Lanham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Micheal</w:t>
            </w:r>
            <w:proofErr w:type="spellEnd"/>
          </w:p>
        </w:tc>
        <w:tc>
          <w:tcPr>
            <w:tcW w:w="589" w:type="pct"/>
            <w:vAlign w:val="center"/>
          </w:tcPr>
          <w:p w14:paraId="1C0157D6" w14:textId="33665DB1" w:rsidR="0067614E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2019</w:t>
            </w:r>
          </w:p>
        </w:tc>
        <w:tc>
          <w:tcPr>
            <w:tcW w:w="1326" w:type="pct"/>
            <w:vAlign w:val="center"/>
          </w:tcPr>
          <w:p w14:paraId="3691E7B2" w14:textId="411E9C4D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Hands-On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Deep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Learning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for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Games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: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Leverage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the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power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of neural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networks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and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reinforcement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learning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to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build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intelligent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games</w:t>
            </w:r>
            <w:proofErr w:type="spellEnd"/>
          </w:p>
        </w:tc>
        <w:tc>
          <w:tcPr>
            <w:tcW w:w="659" w:type="pct"/>
            <w:vAlign w:val="center"/>
          </w:tcPr>
          <w:p w14:paraId="526770CE" w14:textId="1DBC253A" w:rsidR="0067614E" w:rsidRPr="002F631D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Birmingham</w:t>
            </w:r>
          </w:p>
        </w:tc>
        <w:tc>
          <w:tcPr>
            <w:tcW w:w="594" w:type="pct"/>
            <w:vAlign w:val="center"/>
          </w:tcPr>
          <w:p w14:paraId="7CBEED82" w14:textId="57B3C854" w:rsidR="0067614E" w:rsidRPr="002F631D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1001" w:type="pct"/>
            <w:vAlign w:val="center"/>
          </w:tcPr>
          <w:p w14:paraId="6E36661F" w14:textId="319388A5" w:rsidR="0067614E" w:rsidRPr="002F631D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DE8A363" w14:paraId="1BBF4951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5C916676" w14:textId="4656193F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Aversa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Davide</w:t>
            </w:r>
            <w:proofErr w:type="spellEnd"/>
            <w:r>
              <w:tab/>
            </w:r>
          </w:p>
        </w:tc>
        <w:tc>
          <w:tcPr>
            <w:tcW w:w="1193" w:type="dxa"/>
            <w:vAlign w:val="center"/>
          </w:tcPr>
          <w:p w14:paraId="5D0B4FF8" w14:textId="3D1F7DC4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4C7EE8C1" w14:textId="4845D3FC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Programming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: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Add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powerful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believable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, and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fun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AI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entities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in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your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game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with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the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power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of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</w:p>
          <w:p w14:paraId="780937CF" w14:textId="1558849B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ISBN: 978-1-78953-391-0</w:t>
            </w:r>
          </w:p>
        </w:tc>
        <w:tc>
          <w:tcPr>
            <w:tcW w:w="1335" w:type="dxa"/>
            <w:vAlign w:val="center"/>
          </w:tcPr>
          <w:p w14:paraId="729F13FA" w14:textId="2874278B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Birmingham</w:t>
            </w:r>
          </w:p>
        </w:tc>
        <w:tc>
          <w:tcPr>
            <w:tcW w:w="1203" w:type="dxa"/>
            <w:vAlign w:val="center"/>
          </w:tcPr>
          <w:p w14:paraId="6CD27BE1" w14:textId="6AB338B2" w:rsidR="0DE8A363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2027" w:type="dxa"/>
            <w:vAlign w:val="center"/>
          </w:tcPr>
          <w:p w14:paraId="0C97BD5B" w14:textId="29CB7CF0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DE8A363" w14:paraId="7C148F67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45D8BE18" w14:textId="509ACB1C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Juliani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Arthur </w:t>
            </w:r>
          </w:p>
          <w:p w14:paraId="6250875A" w14:textId="09569D42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Berges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Vincent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-Pierre</w:t>
            </w:r>
          </w:p>
          <w:p w14:paraId="175B0144" w14:textId="53FC455C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Et al</w:t>
            </w:r>
          </w:p>
        </w:tc>
        <w:tc>
          <w:tcPr>
            <w:tcW w:w="1193" w:type="dxa"/>
            <w:vAlign w:val="center"/>
          </w:tcPr>
          <w:p w14:paraId="23946DC5" w14:textId="5DB54C7E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5FAD1F73" w14:textId="0C2206E1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ML-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Agents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Toolkit</w:t>
            </w:r>
            <w:proofErr w:type="spellEnd"/>
          </w:p>
          <w:p w14:paraId="4861842D" w14:textId="13CF4FF1" w:rsidR="0DE8A363" w:rsidRDefault="0DE8A363" w:rsidP="0DE8A363">
            <w:pPr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URL: https://github.com/Unity-Technologies/ml-agents arXiv:1809.02627</w:t>
            </w:r>
          </w:p>
        </w:tc>
        <w:tc>
          <w:tcPr>
            <w:tcW w:w="1335" w:type="dxa"/>
            <w:vAlign w:val="center"/>
          </w:tcPr>
          <w:p w14:paraId="7EB36CC1" w14:textId="2455EE91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California</w:t>
            </w:r>
          </w:p>
        </w:tc>
        <w:tc>
          <w:tcPr>
            <w:tcW w:w="1203" w:type="dxa"/>
            <w:vAlign w:val="center"/>
          </w:tcPr>
          <w:p w14:paraId="6539D1C5" w14:textId="4E1D6A22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EU</w:t>
            </w:r>
          </w:p>
        </w:tc>
        <w:tc>
          <w:tcPr>
            <w:tcW w:w="2027" w:type="dxa"/>
            <w:vAlign w:val="center"/>
          </w:tcPr>
          <w:p w14:paraId="4323BF21" w14:textId="0156BDC3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Technologies</w:t>
            </w:r>
          </w:p>
        </w:tc>
      </w:tr>
      <w:tr w:rsidR="0DE8A363" w14:paraId="6F615A8C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67C7C840" w14:textId="23755861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John Paul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Mueller</w:t>
            </w:r>
            <w:proofErr w:type="spellEnd"/>
          </w:p>
          <w:p w14:paraId="7F9687EF" w14:textId="2629CD42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Luca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Massaron</w:t>
            </w:r>
            <w:proofErr w:type="spellEnd"/>
          </w:p>
        </w:tc>
        <w:tc>
          <w:tcPr>
            <w:tcW w:w="1193" w:type="dxa"/>
            <w:vAlign w:val="center"/>
          </w:tcPr>
          <w:p w14:paraId="41DBA8B5" w14:textId="08BFCBA6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44B89FEF" w14:textId="588FB271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For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Dummies</w:t>
            </w:r>
            <w:proofErr w:type="spellEnd"/>
          </w:p>
          <w:p w14:paraId="0D94ED9B" w14:textId="06D5FA19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ISBN: 978-1-119-46765-6; ISBN: 978-1-119-46758-8 (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ebk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); ISBN: 978-1-119-46762-5 (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ebk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)</w:t>
            </w:r>
          </w:p>
          <w:p w14:paraId="01536DFD" w14:textId="797302F1" w:rsidR="0DE8A363" w:rsidRDefault="0DE8A363" w:rsidP="0DE8A363">
            <w:pPr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35" w:type="dxa"/>
            <w:vAlign w:val="center"/>
          </w:tcPr>
          <w:p w14:paraId="55B49967" w14:textId="46AC73F8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Hoboken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, New Jersey</w:t>
            </w:r>
          </w:p>
        </w:tc>
        <w:tc>
          <w:tcPr>
            <w:tcW w:w="1203" w:type="dxa"/>
            <w:vAlign w:val="center"/>
          </w:tcPr>
          <w:p w14:paraId="6A7BB8A7" w14:textId="0688AFAD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2027" w:type="dxa"/>
            <w:vAlign w:val="center"/>
          </w:tcPr>
          <w:p w14:paraId="66CFE624" w14:textId="44530DCC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John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Wiley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&amp;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Sons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Inc</w:t>
            </w:r>
            <w:proofErr w:type="spellEnd"/>
          </w:p>
        </w:tc>
      </w:tr>
      <w:tr w:rsidR="0DE8A363" w14:paraId="675E6D76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0BB3A141" w14:textId="0F294D2D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Wolfgang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Ertel</w:t>
            </w:r>
            <w:proofErr w:type="spellEnd"/>
          </w:p>
        </w:tc>
        <w:tc>
          <w:tcPr>
            <w:tcW w:w="1193" w:type="dxa"/>
            <w:vAlign w:val="center"/>
          </w:tcPr>
          <w:p w14:paraId="2F85C110" w14:textId="34AD105B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4C7FA55E" w14:textId="545E4A41" w:rsidR="0DE8A363" w:rsidRDefault="0DE8A363" w:rsidP="0DE8A363">
            <w:pPr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Introduction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to 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</w:p>
          <w:p w14:paraId="70AAD899" w14:textId="259883B6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 978-3-319-58487-4</w:t>
            </w:r>
          </w:p>
        </w:tc>
        <w:tc>
          <w:tcPr>
            <w:tcW w:w="1335" w:type="dxa"/>
            <w:vAlign w:val="center"/>
          </w:tcPr>
          <w:p w14:paraId="16AB96C8" w14:textId="3744FBA8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Oxford</w:t>
            </w:r>
          </w:p>
        </w:tc>
        <w:tc>
          <w:tcPr>
            <w:tcW w:w="1203" w:type="dxa"/>
            <w:vAlign w:val="center"/>
          </w:tcPr>
          <w:p w14:paraId="69E30618" w14:textId="06E3995F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2027" w:type="dxa"/>
            <w:vAlign w:val="center"/>
          </w:tcPr>
          <w:p w14:paraId="5BB1C86C" w14:textId="551137E1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Springer</w:t>
            </w:r>
            <w:proofErr w:type="spellEnd"/>
          </w:p>
        </w:tc>
      </w:tr>
      <w:tr w:rsidR="0DE8A363" w14:paraId="16DD9E20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529BF9E2" w14:textId="69E34F1E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ANDREW BURGESS</w:t>
            </w:r>
          </w:p>
        </w:tc>
        <w:tc>
          <w:tcPr>
            <w:tcW w:w="1193" w:type="dxa"/>
            <w:vAlign w:val="center"/>
          </w:tcPr>
          <w:p w14:paraId="7A61331C" w14:textId="067304A6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461C84F1" w14:textId="71D987DE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The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Executive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Guide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to 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</w:p>
          <w:p w14:paraId="77E622A1" w14:textId="280F6752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 978-3-319-63819-5 ISBN 978-3-319-63820-1</w:t>
            </w:r>
          </w:p>
          <w:p w14:paraId="61FA4455" w14:textId="75B57CD8" w:rsidR="0DE8A363" w:rsidRDefault="0DE8A363" w:rsidP="0DE8A363">
            <w:pPr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35" w:type="dxa"/>
            <w:vAlign w:val="center"/>
          </w:tcPr>
          <w:p w14:paraId="0C45CD03" w14:textId="1AC510E8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London</w:t>
            </w:r>
          </w:p>
        </w:tc>
        <w:tc>
          <w:tcPr>
            <w:tcW w:w="1203" w:type="dxa"/>
            <w:vAlign w:val="center"/>
          </w:tcPr>
          <w:p w14:paraId="258C983D" w14:textId="5DBF4D41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2027" w:type="dxa"/>
            <w:vAlign w:val="center"/>
          </w:tcPr>
          <w:p w14:paraId="7C9A705A" w14:textId="786CC5B8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Palgrave</w:t>
            </w:r>
            <w:proofErr w:type="spellEnd"/>
          </w:p>
          <w:p w14:paraId="27E20A73" w14:textId="336A2045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</w:p>
        </w:tc>
      </w:tr>
      <w:tr w:rsidR="0DE8A363" w14:paraId="4E0F23FE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6396F800" w14:textId="7AB08656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lastRenderedPageBreak/>
              <w:t>Ray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Barrera</w:t>
            </w:r>
          </w:p>
          <w:p w14:paraId="71B588E3" w14:textId="45C9EF33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Aung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Sithu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Kyaw</w:t>
            </w:r>
            <w:proofErr w:type="spellEnd"/>
          </w:p>
          <w:p w14:paraId="473B9D79" w14:textId="0AD75646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Thet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Naing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Swe</w:t>
            </w:r>
            <w:proofErr w:type="spellEnd"/>
          </w:p>
        </w:tc>
        <w:tc>
          <w:tcPr>
            <w:tcW w:w="1193" w:type="dxa"/>
            <w:vAlign w:val="center"/>
          </w:tcPr>
          <w:p w14:paraId="6D30BFF6" w14:textId="20F9C4F3" w:rsidR="0DE8A363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1EBA5617" w14:textId="16004995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Unity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2017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Game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AI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Programming</w:t>
            </w:r>
            <w:proofErr w:type="spellEnd"/>
          </w:p>
          <w:p w14:paraId="761BAFE8" w14:textId="1E7AF852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 978-1-78847-790-1</w:t>
            </w:r>
          </w:p>
          <w:p w14:paraId="7B2DB012" w14:textId="19177968" w:rsidR="0DE8A363" w:rsidRDefault="0DE8A363" w:rsidP="0DE8A36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MX"/>
              </w:rPr>
            </w:pPr>
          </w:p>
        </w:tc>
        <w:tc>
          <w:tcPr>
            <w:tcW w:w="1335" w:type="dxa"/>
            <w:vAlign w:val="center"/>
          </w:tcPr>
          <w:p w14:paraId="48FE8AA8" w14:textId="60D00112" w:rsidR="0DE8A363" w:rsidRDefault="0DE8A363" w:rsidP="0DE8A363">
            <w:pPr>
              <w:jc w:val="center"/>
              <w:rPr>
                <w:rFonts w:ascii="Arial" w:eastAsia="Arial" w:hAnsi="Arial" w:cs="Arial"/>
                <w:sz w:val="18"/>
                <w:szCs w:val="18"/>
                <w:lang w:val="es-MX"/>
              </w:rPr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Birmingham</w:t>
            </w:r>
          </w:p>
        </w:tc>
        <w:tc>
          <w:tcPr>
            <w:tcW w:w="1203" w:type="dxa"/>
            <w:vAlign w:val="center"/>
          </w:tcPr>
          <w:p w14:paraId="57E28811" w14:textId="53D3161E" w:rsidR="0DE8A363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UK</w:t>
            </w:r>
          </w:p>
        </w:tc>
        <w:tc>
          <w:tcPr>
            <w:tcW w:w="2027" w:type="dxa"/>
            <w:vAlign w:val="center"/>
          </w:tcPr>
          <w:p w14:paraId="3C13417F" w14:textId="5AB73CFC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Packt</w:t>
            </w:r>
            <w:proofErr w:type="spellEnd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Publishing</w:t>
            </w:r>
          </w:p>
        </w:tc>
      </w:tr>
      <w:tr w:rsidR="0DE8A363" w14:paraId="1270A0CA" w14:textId="77777777" w:rsidTr="0DE8A363">
        <w:trPr>
          <w:cantSplit/>
          <w:trHeight w:val="1268"/>
        </w:trPr>
        <w:tc>
          <w:tcPr>
            <w:tcW w:w="1683" w:type="dxa"/>
            <w:vAlign w:val="center"/>
          </w:tcPr>
          <w:p w14:paraId="3BEC3893" w14:textId="74F5C632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Arnaldo Pérez Castaño</w:t>
            </w:r>
          </w:p>
        </w:tc>
        <w:tc>
          <w:tcPr>
            <w:tcW w:w="1193" w:type="dxa"/>
            <w:vAlign w:val="center"/>
          </w:tcPr>
          <w:p w14:paraId="6F6DD089" w14:textId="26E1D349" w:rsidR="0DE8A363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DE8A363">
              <w:rPr>
                <w:rFonts w:ascii="Arial" w:hAnsi="Arial" w:cs="Arial"/>
                <w:sz w:val="22"/>
                <w:szCs w:val="22"/>
                <w:lang w:val="es-MX"/>
              </w:rPr>
              <w:t>2018</w:t>
            </w:r>
          </w:p>
        </w:tc>
        <w:tc>
          <w:tcPr>
            <w:tcW w:w="2686" w:type="dxa"/>
            <w:vAlign w:val="center"/>
          </w:tcPr>
          <w:p w14:paraId="6488C290" w14:textId="59C58E96" w:rsidR="0DE8A363" w:rsidRDefault="0DE8A363" w:rsidP="0DE8A363">
            <w:pPr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Practical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Artificial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Intelligence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Machine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Learning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,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Bots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, and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Agent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Solutions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Using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 xml:space="preserve"> C#"</w:t>
            </w:r>
          </w:p>
          <w:p w14:paraId="550E2842" w14:textId="39A1D3E1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ISBN-13 (</w:t>
            </w:r>
            <w:proofErr w:type="spellStart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pbk</w:t>
            </w:r>
            <w:proofErr w:type="spellEnd"/>
            <w:r w:rsidRPr="0DE8A363">
              <w:rPr>
                <w:rFonts w:ascii="Arial" w:eastAsia="Arial" w:hAnsi="Arial" w:cs="Arial"/>
                <w:sz w:val="20"/>
                <w:szCs w:val="20"/>
                <w:lang w:val="es-MX"/>
              </w:rPr>
              <w:t>): 978-1-4842-3356-6</w:t>
            </w:r>
          </w:p>
        </w:tc>
        <w:tc>
          <w:tcPr>
            <w:tcW w:w="1335" w:type="dxa"/>
            <w:vAlign w:val="center"/>
          </w:tcPr>
          <w:p w14:paraId="27709BB5" w14:textId="2E2C6586" w:rsidR="0DE8A363" w:rsidRDefault="0DE8A363" w:rsidP="0DE8A363">
            <w:pPr>
              <w:jc w:val="center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Havana</w:t>
            </w:r>
            <w:proofErr w:type="spellEnd"/>
          </w:p>
        </w:tc>
        <w:tc>
          <w:tcPr>
            <w:tcW w:w="1203" w:type="dxa"/>
            <w:vAlign w:val="center"/>
          </w:tcPr>
          <w:p w14:paraId="59F6FE8D" w14:textId="71C0F64B" w:rsidR="0DE8A363" w:rsidRDefault="0DE8A363" w:rsidP="0DE8A363">
            <w:pPr>
              <w:jc w:val="center"/>
            </w:pPr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Cuba</w:t>
            </w:r>
          </w:p>
        </w:tc>
        <w:tc>
          <w:tcPr>
            <w:tcW w:w="2027" w:type="dxa"/>
            <w:vAlign w:val="center"/>
          </w:tcPr>
          <w:p w14:paraId="653B31AA" w14:textId="5FAFCDBF" w:rsidR="0DE8A363" w:rsidRDefault="0DE8A363" w:rsidP="0DE8A363">
            <w:pPr>
              <w:jc w:val="center"/>
            </w:pPr>
            <w:proofErr w:type="spellStart"/>
            <w:r w:rsidRPr="0DE8A363">
              <w:rPr>
                <w:rFonts w:ascii="Arial" w:eastAsia="Arial" w:hAnsi="Arial" w:cs="Arial"/>
                <w:sz w:val="22"/>
                <w:szCs w:val="22"/>
                <w:lang w:val="es-MX"/>
              </w:rPr>
              <w:t>Apress</w:t>
            </w:r>
            <w:proofErr w:type="spellEnd"/>
          </w:p>
          <w:p w14:paraId="48242DBC" w14:textId="1F19B7EF" w:rsidR="0DE8A363" w:rsidRDefault="0DE8A363" w:rsidP="0DE8A3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38645DC7" w14:textId="77777777" w:rsidR="0086582B" w:rsidRDefault="0086582B" w:rsidP="00D021C8">
      <w:pPr>
        <w:jc w:val="center"/>
        <w:rPr>
          <w:rFonts w:ascii="Arial" w:hAnsi="Arial" w:cs="Arial"/>
          <w:lang w:val="en-US"/>
        </w:rPr>
      </w:pPr>
    </w:p>
    <w:p w14:paraId="135E58C4" w14:textId="093DC29D" w:rsidR="009272E1" w:rsidRPr="00260EE5" w:rsidRDefault="0DE8A363" w:rsidP="0DE8A363">
      <w:pPr>
        <w:jc w:val="center"/>
        <w:rPr>
          <w:rFonts w:ascii="Arial" w:hAnsi="Arial" w:cs="Arial"/>
          <w:color w:val="FFFFFF" w:themeColor="background1"/>
          <w:lang w:val="en-US"/>
        </w:rPr>
      </w:pPr>
      <w:r w:rsidRPr="0DE8A363">
        <w:rPr>
          <w:rFonts w:ascii="Arial" w:hAnsi="Arial" w:cs="Arial"/>
          <w:color w:val="FFFFFF" w:themeColor="background1"/>
          <w:lang w:val="en-US"/>
        </w:rPr>
        <w:t>CIZ</w:t>
      </w: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1DC5D" w14:textId="77777777" w:rsidR="008A0625" w:rsidRDefault="008A0625">
      <w:r>
        <w:separator/>
      </w:r>
    </w:p>
  </w:endnote>
  <w:endnote w:type="continuationSeparator" w:id="0">
    <w:p w14:paraId="24847704" w14:textId="77777777" w:rsidR="008A0625" w:rsidRDefault="008A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0DE8A36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54EB9C30" w14:textId="01E157B3" w:rsidR="005C75DE" w:rsidRPr="00F46475" w:rsidRDefault="47A23A47" w:rsidP="47A23A47">
          <w:pPr>
            <w:rPr>
              <w:rFonts w:ascii="Arial" w:eastAsia="Arial" w:hAnsi="Arial" w:cs="Arial"/>
              <w:sz w:val="16"/>
              <w:szCs w:val="16"/>
            </w:rPr>
          </w:pPr>
          <w:r w:rsidRPr="47A23A47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47A23A47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06B2345C" w:rsidR="005C75DE" w:rsidRPr="00F46475" w:rsidRDefault="005C75DE" w:rsidP="47A23A4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CD2D6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2B9B852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0DE8A36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5B0418E8" w14:textId="6321A5A8" w:rsidR="18BCDB79" w:rsidRDefault="18BCDB79" w:rsidP="18BCDB79">
    <w:pPr>
      <w:jc w:val="right"/>
    </w:pPr>
    <w:r w:rsidRPr="18BCDB79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E9759" w14:textId="77777777" w:rsidR="008A0625" w:rsidRDefault="008A0625">
      <w:r>
        <w:separator/>
      </w:r>
    </w:p>
  </w:footnote>
  <w:footnote w:type="continuationSeparator" w:id="0">
    <w:p w14:paraId="39C1CD2F" w14:textId="77777777" w:rsidR="008A0625" w:rsidRDefault="008A0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4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403CC8"/>
    <w:multiLevelType w:val="multilevel"/>
    <w:tmpl w:val="73D88344"/>
    <w:numStyleLink w:val="Estilo1"/>
  </w:abstractNum>
  <w:abstractNum w:abstractNumId="24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3"/>
  </w:num>
  <w:num w:numId="5">
    <w:abstractNumId w:val="23"/>
  </w:num>
  <w:num w:numId="6">
    <w:abstractNumId w:val="21"/>
  </w:num>
  <w:num w:numId="7">
    <w:abstractNumId w:val="29"/>
  </w:num>
  <w:num w:numId="8">
    <w:abstractNumId w:val="38"/>
  </w:num>
  <w:num w:numId="9">
    <w:abstractNumId w:val="14"/>
  </w:num>
  <w:num w:numId="10">
    <w:abstractNumId w:val="33"/>
  </w:num>
  <w:num w:numId="11">
    <w:abstractNumId w:val="5"/>
  </w:num>
  <w:num w:numId="12">
    <w:abstractNumId w:val="3"/>
  </w:num>
  <w:num w:numId="13">
    <w:abstractNumId w:val="19"/>
  </w:num>
  <w:num w:numId="14">
    <w:abstractNumId w:val="15"/>
  </w:num>
  <w:num w:numId="15">
    <w:abstractNumId w:val="24"/>
  </w:num>
  <w:num w:numId="16">
    <w:abstractNumId w:val="12"/>
  </w:num>
  <w:num w:numId="17">
    <w:abstractNumId w:val="25"/>
  </w:num>
  <w:num w:numId="18">
    <w:abstractNumId w:val="20"/>
  </w:num>
  <w:num w:numId="19">
    <w:abstractNumId w:val="35"/>
  </w:num>
  <w:num w:numId="20">
    <w:abstractNumId w:val="26"/>
  </w:num>
  <w:num w:numId="21">
    <w:abstractNumId w:val="27"/>
  </w:num>
  <w:num w:numId="22">
    <w:abstractNumId w:val="17"/>
  </w:num>
  <w:num w:numId="23">
    <w:abstractNumId w:val="36"/>
  </w:num>
  <w:num w:numId="24">
    <w:abstractNumId w:val="7"/>
  </w:num>
  <w:num w:numId="25">
    <w:abstractNumId w:val="37"/>
  </w:num>
  <w:num w:numId="26">
    <w:abstractNumId w:val="10"/>
  </w:num>
  <w:num w:numId="27">
    <w:abstractNumId w:val="16"/>
  </w:num>
  <w:num w:numId="28">
    <w:abstractNumId w:val="18"/>
  </w:num>
  <w:num w:numId="29">
    <w:abstractNumId w:val="11"/>
  </w:num>
  <w:num w:numId="30">
    <w:abstractNumId w:val="22"/>
  </w:num>
  <w:num w:numId="31">
    <w:abstractNumId w:val="32"/>
  </w:num>
  <w:num w:numId="32">
    <w:abstractNumId w:val="34"/>
  </w:num>
  <w:num w:numId="33">
    <w:abstractNumId w:val="28"/>
  </w:num>
  <w:num w:numId="34">
    <w:abstractNumId w:val="31"/>
  </w:num>
  <w:num w:numId="35">
    <w:abstractNumId w:val="30"/>
  </w:num>
  <w:num w:numId="36">
    <w:abstractNumId w:val="39"/>
  </w:num>
  <w:num w:numId="37">
    <w:abstractNumId w:val="6"/>
  </w:num>
  <w:num w:numId="38">
    <w:abstractNumId w:val="9"/>
  </w:num>
  <w:num w:numId="39">
    <w:abstractNumId w:val="0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871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855D5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2CD1"/>
    <w:rsid w:val="003F39CE"/>
    <w:rsid w:val="003F3F69"/>
    <w:rsid w:val="003F4177"/>
    <w:rsid w:val="004019BE"/>
    <w:rsid w:val="0040384D"/>
    <w:rsid w:val="00413996"/>
    <w:rsid w:val="004227BA"/>
    <w:rsid w:val="00427DF8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0BF3"/>
    <w:rsid w:val="00591052"/>
    <w:rsid w:val="00596FA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402F1"/>
    <w:rsid w:val="00643772"/>
    <w:rsid w:val="00651CC5"/>
    <w:rsid w:val="00653265"/>
    <w:rsid w:val="00653A9B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E05D5"/>
    <w:rsid w:val="007E6640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5A3D"/>
    <w:rsid w:val="00865208"/>
    <w:rsid w:val="0086582B"/>
    <w:rsid w:val="00866682"/>
    <w:rsid w:val="00870F39"/>
    <w:rsid w:val="00872A41"/>
    <w:rsid w:val="008747B2"/>
    <w:rsid w:val="00883E25"/>
    <w:rsid w:val="00884658"/>
    <w:rsid w:val="008863B8"/>
    <w:rsid w:val="00890CE4"/>
    <w:rsid w:val="00892A19"/>
    <w:rsid w:val="00893F27"/>
    <w:rsid w:val="008976DE"/>
    <w:rsid w:val="008A0625"/>
    <w:rsid w:val="008B0898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11D05"/>
    <w:rsid w:val="0092036C"/>
    <w:rsid w:val="0092037F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839FC"/>
    <w:rsid w:val="00987354"/>
    <w:rsid w:val="00992B91"/>
    <w:rsid w:val="009A0D88"/>
    <w:rsid w:val="009C2D6F"/>
    <w:rsid w:val="009D4993"/>
    <w:rsid w:val="009D6FE1"/>
    <w:rsid w:val="009E375A"/>
    <w:rsid w:val="009F0AC3"/>
    <w:rsid w:val="009F66F5"/>
    <w:rsid w:val="00A02760"/>
    <w:rsid w:val="00A153F4"/>
    <w:rsid w:val="00A15C4E"/>
    <w:rsid w:val="00A209F6"/>
    <w:rsid w:val="00A23CA0"/>
    <w:rsid w:val="00A25825"/>
    <w:rsid w:val="00A25EBE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F3E07"/>
    <w:rsid w:val="00AF55B5"/>
    <w:rsid w:val="00B05FBF"/>
    <w:rsid w:val="00B12965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4845"/>
    <w:rsid w:val="00C47DF4"/>
    <w:rsid w:val="00C505A2"/>
    <w:rsid w:val="00C62608"/>
    <w:rsid w:val="00C64CB7"/>
    <w:rsid w:val="00C67673"/>
    <w:rsid w:val="00C76F95"/>
    <w:rsid w:val="00C8563A"/>
    <w:rsid w:val="00C91034"/>
    <w:rsid w:val="00C94FD4"/>
    <w:rsid w:val="00CA7671"/>
    <w:rsid w:val="00CB1B80"/>
    <w:rsid w:val="00CB2751"/>
    <w:rsid w:val="00CB3CEF"/>
    <w:rsid w:val="00CB65C9"/>
    <w:rsid w:val="00CB7106"/>
    <w:rsid w:val="00CC2686"/>
    <w:rsid w:val="00CC2993"/>
    <w:rsid w:val="00CD068A"/>
    <w:rsid w:val="00CD13DC"/>
    <w:rsid w:val="00CD162B"/>
    <w:rsid w:val="00CD2D6E"/>
    <w:rsid w:val="00CD2FE9"/>
    <w:rsid w:val="00CD39A7"/>
    <w:rsid w:val="00CD69EF"/>
    <w:rsid w:val="00CD77E2"/>
    <w:rsid w:val="00CE77B2"/>
    <w:rsid w:val="00CF616E"/>
    <w:rsid w:val="00D021C8"/>
    <w:rsid w:val="00D02670"/>
    <w:rsid w:val="00D108A7"/>
    <w:rsid w:val="00D122C9"/>
    <w:rsid w:val="00D142CA"/>
    <w:rsid w:val="00D154F6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3782"/>
    <w:rsid w:val="00E940F8"/>
    <w:rsid w:val="00E95F70"/>
    <w:rsid w:val="00E97D6F"/>
    <w:rsid w:val="00EA0AD3"/>
    <w:rsid w:val="00EA3F3E"/>
    <w:rsid w:val="00EA50E5"/>
    <w:rsid w:val="00EB1333"/>
    <w:rsid w:val="00EB3851"/>
    <w:rsid w:val="00EB463D"/>
    <w:rsid w:val="00EC5B70"/>
    <w:rsid w:val="00EE14E0"/>
    <w:rsid w:val="00EE3503"/>
    <w:rsid w:val="00EE3690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0DE8A363"/>
    <w:rsid w:val="18BCDB79"/>
    <w:rsid w:val="47A2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D1408"/>
  <w15:chartTrackingRefBased/>
  <w15:docId w15:val="{724498FA-6454-41E1-B288-B5526E458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2109</Words>
  <Characters>11604</Characters>
  <Application>Microsoft Office Word</Application>
  <DocSecurity>0</DocSecurity>
  <Lines>96</Lines>
  <Paragraphs>27</Paragraphs>
  <ScaleCrop>false</ScaleCrop>
  <Company>SEP</Company>
  <LinksUpToDate>false</LinksUpToDate>
  <CharactersWithSpaces>13686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8</cp:revision>
  <cp:lastPrinted>2010-09-10T20:43:00Z</cp:lastPrinted>
  <dcterms:created xsi:type="dcterms:W3CDTF">2020-07-31T01:08:00Z</dcterms:created>
  <dcterms:modified xsi:type="dcterms:W3CDTF">2021-06-23T17:22:00Z</dcterms:modified>
</cp:coreProperties>
</file>